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155260" w14:textId="0934D4E9" w:rsidR="00532116" w:rsidRDefault="00154B2C">
      <w:pPr>
        <w:rPr>
          <w:rFonts w:ascii="Book Antiqua" w:hAnsi="Book Antiqua"/>
          <w:b/>
          <w:sz w:val="32"/>
          <w:szCs w:val="32"/>
        </w:rPr>
      </w:pPr>
      <w:r>
        <w:rPr>
          <w:noProof/>
          <w:lang w:eastAsia="cs-CZ"/>
        </w:rPr>
        <w:drawing>
          <wp:anchor distT="0" distB="0" distL="114935" distR="114935" simplePos="0" relativeHeight="251658240" behindDoc="0" locked="0" layoutInCell="1" allowOverlap="1" wp14:anchorId="259ABF3E" wp14:editId="2DD96CEF">
            <wp:simplePos x="0" y="0"/>
            <wp:positionH relativeFrom="column">
              <wp:posOffset>-20320</wp:posOffset>
            </wp:positionH>
            <wp:positionV relativeFrom="paragraph">
              <wp:posOffset>6350</wp:posOffset>
            </wp:positionV>
            <wp:extent cx="1483995" cy="91249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912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2116">
        <w:rPr>
          <w:b/>
          <w:sz w:val="32"/>
          <w:szCs w:val="32"/>
        </w:rPr>
        <w:tab/>
        <w:t xml:space="preserve">    Zá</w:t>
      </w:r>
      <w:r w:rsidR="00532116">
        <w:rPr>
          <w:rFonts w:ascii="Book Antiqua" w:hAnsi="Book Antiqua"/>
          <w:b/>
          <w:sz w:val="32"/>
          <w:szCs w:val="32"/>
        </w:rPr>
        <w:t>kladní škola Tachov, Hornická 1325</w:t>
      </w:r>
    </w:p>
    <w:p w14:paraId="670618B2" w14:textId="77777777" w:rsidR="00532116" w:rsidRDefault="00532116">
      <w:pPr>
        <w:rPr>
          <w:rFonts w:ascii="Book Antiqua" w:hAnsi="Book Antiqua"/>
        </w:rPr>
      </w:pP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  <w:t xml:space="preserve">    </w:t>
      </w:r>
      <w:r>
        <w:rPr>
          <w:rFonts w:ascii="Book Antiqua" w:hAnsi="Book Antiqua"/>
          <w:sz w:val="28"/>
          <w:szCs w:val="28"/>
        </w:rPr>
        <w:tab/>
        <w:t xml:space="preserve"> </w:t>
      </w:r>
      <w:r>
        <w:rPr>
          <w:rFonts w:ascii="Book Antiqua" w:hAnsi="Book Antiqua"/>
        </w:rPr>
        <w:t>příspěvková organizace</w:t>
      </w:r>
    </w:p>
    <w:p w14:paraId="6FEE4D1D" w14:textId="77777777" w:rsidR="00532116" w:rsidRDefault="00532116">
      <w:pPr>
        <w:rPr>
          <w:rFonts w:ascii="Book Antiqua" w:hAnsi="Book Antiqua"/>
        </w:rPr>
      </w:pPr>
    </w:p>
    <w:p w14:paraId="24113352" w14:textId="77777777" w:rsidR="00532116" w:rsidRPr="00E0259B" w:rsidRDefault="00532116" w:rsidP="00955D00">
      <w:p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  <w:b/>
          <w:bCs/>
          <w:sz w:val="36"/>
          <w:szCs w:val="36"/>
        </w:rPr>
        <w:t>VNITŘNÍ  ŘÁD  ŠKOLNÍ  DRUŽINY</w:t>
      </w:r>
    </w:p>
    <w:p w14:paraId="42EA85EA" w14:textId="77777777" w:rsidR="00532116" w:rsidRPr="00E0259B" w:rsidRDefault="00532116" w:rsidP="00955D00">
      <w:pPr>
        <w:rPr>
          <w:rFonts w:ascii="Book Antiqua" w:hAnsi="Book Antiqua"/>
          <w:bCs/>
          <w:sz w:val="22"/>
          <w:szCs w:val="22"/>
        </w:rPr>
      </w:pPr>
    </w:p>
    <w:p w14:paraId="3A203388" w14:textId="77777777" w:rsidR="00532116" w:rsidRPr="00880025" w:rsidRDefault="00532116" w:rsidP="00E66006">
      <w:pPr>
        <w:numPr>
          <w:ilvl w:val="0"/>
          <w:numId w:val="24"/>
        </w:numPr>
        <w:rPr>
          <w:rFonts w:ascii="Book Antiqua" w:hAnsi="Book Antiqua"/>
          <w:b/>
          <w:bCs/>
        </w:rPr>
      </w:pPr>
      <w:r w:rsidRPr="00880025">
        <w:rPr>
          <w:rFonts w:ascii="Book Antiqua" w:hAnsi="Book Antiqua"/>
          <w:b/>
          <w:bCs/>
        </w:rPr>
        <w:t>Práva a povinnosti žáků a zákonných zástupců</w:t>
      </w:r>
    </w:p>
    <w:p w14:paraId="0065B3DD" w14:textId="77777777" w:rsidR="00532116" w:rsidRPr="009B44B5" w:rsidRDefault="00532116" w:rsidP="00E66006">
      <w:pPr>
        <w:ind w:left="360"/>
        <w:rPr>
          <w:rFonts w:ascii="Book Antiqua" w:hAnsi="Book Antiqua"/>
          <w:b/>
          <w:bCs/>
          <w:sz w:val="22"/>
          <w:szCs w:val="22"/>
          <w:u w:val="single"/>
        </w:rPr>
      </w:pPr>
    </w:p>
    <w:p w14:paraId="58B1D563" w14:textId="77777777" w:rsidR="00532116" w:rsidRDefault="00532116" w:rsidP="00E66006">
      <w:pPr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Práva žáka</w:t>
      </w:r>
    </w:p>
    <w:p w14:paraId="39542855" w14:textId="77777777" w:rsidR="00532116" w:rsidRPr="00E0259B" w:rsidRDefault="00532116" w:rsidP="00E66006">
      <w:pPr>
        <w:rPr>
          <w:rFonts w:ascii="Book Antiqua" w:hAnsi="Book Antiqua"/>
          <w:b/>
          <w:bCs/>
          <w:sz w:val="22"/>
          <w:szCs w:val="22"/>
        </w:rPr>
      </w:pPr>
    </w:p>
    <w:p w14:paraId="6C9C2649" w14:textId="77777777" w:rsidR="00532116" w:rsidRPr="00E0259B" w:rsidRDefault="00532116" w:rsidP="00E66006">
      <w:pPr>
        <w:numPr>
          <w:ilvl w:val="0"/>
          <w:numId w:val="11"/>
        </w:numPr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Účastnit se všech činností a akcí pořádaných vychovatelkami.</w:t>
      </w:r>
    </w:p>
    <w:p w14:paraId="3D759D74" w14:textId="77777777" w:rsidR="00532116" w:rsidRPr="00E0259B" w:rsidRDefault="00532116" w:rsidP="00E66006">
      <w:pPr>
        <w:numPr>
          <w:ilvl w:val="0"/>
          <w:numId w:val="11"/>
        </w:numPr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Užívat veškeré prostory a zařízení ŠD, hry, hračky, potřeby i pomůcky.</w:t>
      </w:r>
    </w:p>
    <w:p w14:paraId="64264A5F" w14:textId="77777777" w:rsidR="00532116" w:rsidRPr="00E0259B" w:rsidRDefault="00532116" w:rsidP="00FC1929">
      <w:pPr>
        <w:numPr>
          <w:ilvl w:val="0"/>
          <w:numId w:val="11"/>
        </w:numPr>
        <w:jc w:val="both"/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 xml:space="preserve">Všestranně rozvíjet svoji osobnost, zdokonalovat se ve svých dovednostech </w:t>
      </w:r>
      <w:r>
        <w:rPr>
          <w:rFonts w:ascii="Book Antiqua" w:hAnsi="Book Antiqua"/>
          <w:bCs/>
          <w:sz w:val="22"/>
          <w:szCs w:val="22"/>
        </w:rPr>
        <w:t xml:space="preserve">a </w:t>
      </w:r>
      <w:r w:rsidRPr="00E0259B">
        <w:rPr>
          <w:rFonts w:ascii="Book Antiqua" w:hAnsi="Book Antiqua"/>
          <w:bCs/>
          <w:sz w:val="22"/>
          <w:szCs w:val="22"/>
        </w:rPr>
        <w:t>smysluplně prožívat svůj volný čas.</w:t>
      </w:r>
    </w:p>
    <w:p w14:paraId="2C00198C" w14:textId="6E3CB3A2" w:rsidR="00532116" w:rsidRPr="00E0259B" w:rsidRDefault="00532116" w:rsidP="00FC1929">
      <w:pPr>
        <w:numPr>
          <w:ilvl w:val="0"/>
          <w:numId w:val="11"/>
        </w:numPr>
        <w:jc w:val="both"/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Rozšiřovat své vědomosti a poznatky o světě kolem sebe různými výchovnými</w:t>
      </w:r>
      <w:r>
        <w:rPr>
          <w:rFonts w:ascii="Book Antiqua" w:hAnsi="Book Antiqua"/>
          <w:bCs/>
          <w:sz w:val="22"/>
          <w:szCs w:val="22"/>
        </w:rPr>
        <w:t xml:space="preserve"> </w:t>
      </w:r>
      <w:r w:rsidR="00157A74">
        <w:rPr>
          <w:rFonts w:ascii="Book Antiqua" w:hAnsi="Book Antiqua"/>
          <w:bCs/>
          <w:sz w:val="22"/>
          <w:szCs w:val="22"/>
        </w:rPr>
        <w:t xml:space="preserve">                 </w:t>
      </w:r>
      <w:r w:rsidR="00FF5C06">
        <w:rPr>
          <w:rFonts w:ascii="Book Antiqua" w:hAnsi="Book Antiqua"/>
          <w:bCs/>
          <w:sz w:val="22"/>
          <w:szCs w:val="22"/>
        </w:rPr>
        <w:t xml:space="preserve">          </w:t>
      </w:r>
      <w:r w:rsidR="00157A74">
        <w:rPr>
          <w:rFonts w:ascii="Book Antiqua" w:hAnsi="Book Antiqua"/>
          <w:bCs/>
          <w:sz w:val="22"/>
          <w:szCs w:val="22"/>
        </w:rPr>
        <w:t xml:space="preserve">   </w:t>
      </w:r>
      <w:r w:rsidRPr="00E0259B">
        <w:rPr>
          <w:rFonts w:ascii="Book Antiqua" w:hAnsi="Book Antiqua"/>
          <w:bCs/>
          <w:sz w:val="22"/>
          <w:szCs w:val="22"/>
        </w:rPr>
        <w:t>a vzdělávacími</w:t>
      </w:r>
      <w:r>
        <w:rPr>
          <w:rFonts w:ascii="Book Antiqua" w:hAnsi="Book Antiqua"/>
          <w:bCs/>
          <w:sz w:val="22"/>
          <w:szCs w:val="22"/>
        </w:rPr>
        <w:t xml:space="preserve"> </w:t>
      </w:r>
      <w:r w:rsidRPr="00E0259B">
        <w:rPr>
          <w:rFonts w:ascii="Book Antiqua" w:hAnsi="Book Antiqua"/>
          <w:bCs/>
          <w:sz w:val="22"/>
          <w:szCs w:val="22"/>
        </w:rPr>
        <w:t>formami.</w:t>
      </w:r>
    </w:p>
    <w:p w14:paraId="1AE0CD14" w14:textId="77777777" w:rsidR="00532116" w:rsidRPr="00E0259B" w:rsidRDefault="00532116" w:rsidP="00E66006">
      <w:pPr>
        <w:numPr>
          <w:ilvl w:val="0"/>
          <w:numId w:val="11"/>
        </w:numPr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Slušně vyjádřit svůj názor a přání, navrhnout činnost – hru …, požádat o pomoc.</w:t>
      </w:r>
    </w:p>
    <w:p w14:paraId="3D283B1A" w14:textId="77777777" w:rsidR="00532116" w:rsidRPr="00E0259B" w:rsidRDefault="00532116" w:rsidP="00E66006">
      <w:pPr>
        <w:numPr>
          <w:ilvl w:val="0"/>
          <w:numId w:val="11"/>
        </w:numPr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Na ochranu před násilím a diskriminací.</w:t>
      </w:r>
    </w:p>
    <w:p w14:paraId="4B702F2F" w14:textId="1350F6F4" w:rsidR="00532116" w:rsidRDefault="00532116" w:rsidP="00FC1929">
      <w:pPr>
        <w:numPr>
          <w:ilvl w:val="0"/>
          <w:numId w:val="11"/>
        </w:numPr>
        <w:jc w:val="both"/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Dal–li jeho zákonný zástupce písemný souhlas o používání mobilních telefonů ve škole, smí mít mobilní telefon i ve ŠD. Svůj vypnutý telefon má stále u sebe. Zapnout telefon smí jen s vědomím vychovatelky.</w:t>
      </w:r>
    </w:p>
    <w:p w14:paraId="65F9A2E0" w14:textId="6FBED212" w:rsidR="00EB354E" w:rsidRPr="000C2271" w:rsidRDefault="00EB354E" w:rsidP="00FC0E12">
      <w:pPr>
        <w:numPr>
          <w:ilvl w:val="0"/>
          <w:numId w:val="11"/>
        </w:numPr>
        <w:jc w:val="both"/>
        <w:rPr>
          <w:rFonts w:ascii="Book Antiqua" w:hAnsi="Book Antiqua"/>
          <w:bCs/>
          <w:sz w:val="22"/>
          <w:szCs w:val="22"/>
        </w:rPr>
      </w:pPr>
      <w:r w:rsidRPr="000C2271">
        <w:rPr>
          <w:rFonts w:ascii="Book Antiqua" w:hAnsi="Book Antiqua"/>
          <w:bCs/>
          <w:sz w:val="22"/>
          <w:szCs w:val="22"/>
        </w:rPr>
        <w:t xml:space="preserve">Na informaci o průběhu  a výsledcích svého </w:t>
      </w:r>
      <w:r w:rsidR="00806397" w:rsidRPr="000C2271">
        <w:rPr>
          <w:rFonts w:ascii="Book Antiqua" w:hAnsi="Book Antiqua"/>
          <w:bCs/>
          <w:sz w:val="22"/>
          <w:szCs w:val="22"/>
        </w:rPr>
        <w:t xml:space="preserve">zájmového </w:t>
      </w:r>
      <w:r w:rsidRPr="000C2271">
        <w:rPr>
          <w:rFonts w:ascii="Book Antiqua" w:hAnsi="Book Antiqua"/>
          <w:bCs/>
          <w:sz w:val="22"/>
          <w:szCs w:val="22"/>
        </w:rPr>
        <w:t>vzděláván</w:t>
      </w:r>
      <w:r w:rsidR="00FC0E12" w:rsidRPr="000C2271">
        <w:rPr>
          <w:rFonts w:ascii="Book Antiqua" w:hAnsi="Book Antiqua"/>
          <w:bCs/>
          <w:sz w:val="22"/>
          <w:szCs w:val="22"/>
        </w:rPr>
        <w:t>í a na poradenskou pomoc</w:t>
      </w:r>
      <w:r w:rsidR="0024515A" w:rsidRPr="000C2271">
        <w:rPr>
          <w:rFonts w:ascii="Book Antiqua" w:hAnsi="Book Antiqua"/>
          <w:bCs/>
          <w:sz w:val="22"/>
          <w:szCs w:val="22"/>
        </w:rPr>
        <w:t>.</w:t>
      </w:r>
    </w:p>
    <w:p w14:paraId="29CEF6A4" w14:textId="77777777" w:rsidR="00532116" w:rsidRPr="00E0259B" w:rsidRDefault="00532116" w:rsidP="00E66006">
      <w:pPr>
        <w:rPr>
          <w:rFonts w:ascii="Book Antiqua" w:hAnsi="Book Antiqua"/>
          <w:bCs/>
          <w:sz w:val="22"/>
          <w:szCs w:val="22"/>
        </w:rPr>
      </w:pPr>
    </w:p>
    <w:p w14:paraId="03D8BFE2" w14:textId="77777777" w:rsidR="00532116" w:rsidRDefault="00532116" w:rsidP="00E66006">
      <w:pPr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Povinnosti žáka</w:t>
      </w:r>
    </w:p>
    <w:p w14:paraId="2D45ED76" w14:textId="77777777" w:rsidR="00532116" w:rsidRPr="00E0259B" w:rsidRDefault="00532116" w:rsidP="00E66006">
      <w:pPr>
        <w:rPr>
          <w:rFonts w:ascii="Book Antiqua" w:hAnsi="Book Antiqua"/>
          <w:b/>
          <w:bCs/>
          <w:sz w:val="22"/>
          <w:szCs w:val="22"/>
        </w:rPr>
      </w:pPr>
    </w:p>
    <w:p w14:paraId="6EB38FB9" w14:textId="77777777" w:rsidR="00532116" w:rsidRPr="00E0259B" w:rsidRDefault="00532116" w:rsidP="00E66006">
      <w:pPr>
        <w:numPr>
          <w:ilvl w:val="0"/>
          <w:numId w:val="12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Docházet do ŠD (</w:t>
      </w:r>
      <w:r w:rsidRPr="00E0259B">
        <w:rPr>
          <w:rFonts w:ascii="Book Antiqua" w:hAnsi="Book Antiqua"/>
          <w:bCs/>
          <w:sz w:val="22"/>
          <w:szCs w:val="22"/>
        </w:rPr>
        <w:t>pokud byl přijat k pravidelné docházce</w:t>
      </w:r>
      <w:r>
        <w:rPr>
          <w:rFonts w:ascii="Book Antiqua" w:hAnsi="Book Antiqua"/>
          <w:bCs/>
          <w:sz w:val="22"/>
          <w:szCs w:val="22"/>
        </w:rPr>
        <w:t xml:space="preserve">) </w:t>
      </w:r>
      <w:r w:rsidRPr="00E0259B">
        <w:rPr>
          <w:rFonts w:ascii="Book Antiqua" w:hAnsi="Book Antiqua"/>
          <w:bCs/>
          <w:sz w:val="22"/>
          <w:szCs w:val="22"/>
        </w:rPr>
        <w:t>a plnit pokyny vychovatelky.</w:t>
      </w:r>
    </w:p>
    <w:p w14:paraId="799D8D76" w14:textId="77777777" w:rsidR="00532116" w:rsidRPr="00E0259B" w:rsidRDefault="00532116" w:rsidP="00FC1929">
      <w:pPr>
        <w:numPr>
          <w:ilvl w:val="0"/>
          <w:numId w:val="12"/>
        </w:numPr>
        <w:jc w:val="both"/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Chovat se ohleduplně k majetku a vybavení ŠD. Při úmyslném poškození je povinen věc opravit nebo nahradit novou.</w:t>
      </w:r>
    </w:p>
    <w:p w14:paraId="2C48DF61" w14:textId="77777777" w:rsidR="00532116" w:rsidRPr="00E0259B" w:rsidRDefault="00532116" w:rsidP="00FC1929">
      <w:pPr>
        <w:numPr>
          <w:ilvl w:val="0"/>
          <w:numId w:val="12"/>
        </w:numPr>
        <w:jc w:val="both"/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Respektovat práva druhého, neponižovat a nezesměšňovat ho, předcházet vzniku konfliktů, neohrožovat zdraví své ani svých spolužáků.</w:t>
      </w:r>
    </w:p>
    <w:p w14:paraId="02AE5B4B" w14:textId="77777777" w:rsidR="00532116" w:rsidRPr="00E0259B" w:rsidRDefault="00532116" w:rsidP="00FC1929">
      <w:pPr>
        <w:numPr>
          <w:ilvl w:val="0"/>
          <w:numId w:val="12"/>
        </w:numPr>
        <w:jc w:val="both"/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Při úmyslném poškozování cizích věcí a při úmyslném ohrožování zdraví může být po předchozím projednání se zákonným zástupcem vyloučen</w:t>
      </w:r>
      <w:r>
        <w:rPr>
          <w:rFonts w:ascii="Book Antiqua" w:hAnsi="Book Antiqua"/>
          <w:bCs/>
          <w:sz w:val="22"/>
          <w:szCs w:val="22"/>
        </w:rPr>
        <w:t xml:space="preserve"> </w:t>
      </w:r>
      <w:r w:rsidRPr="00E0259B">
        <w:rPr>
          <w:rFonts w:ascii="Book Antiqua" w:hAnsi="Book Antiqua"/>
          <w:bCs/>
          <w:sz w:val="22"/>
          <w:szCs w:val="22"/>
        </w:rPr>
        <w:t>ze ŠD. O</w:t>
      </w:r>
      <w:r>
        <w:rPr>
          <w:rFonts w:ascii="Book Antiqua" w:hAnsi="Book Antiqua"/>
          <w:bCs/>
          <w:sz w:val="22"/>
          <w:szCs w:val="22"/>
        </w:rPr>
        <w:t xml:space="preserve"> v</w:t>
      </w:r>
      <w:r w:rsidRPr="00E0259B">
        <w:rPr>
          <w:rFonts w:ascii="Book Antiqua" w:hAnsi="Book Antiqua"/>
          <w:bCs/>
          <w:sz w:val="22"/>
          <w:szCs w:val="22"/>
        </w:rPr>
        <w:t>yloučení žáka rozhodne ředitel školy.</w:t>
      </w:r>
    </w:p>
    <w:p w14:paraId="75F0F18F" w14:textId="77777777" w:rsidR="00532116" w:rsidRPr="00E0259B" w:rsidRDefault="00532116" w:rsidP="00FC1929">
      <w:pPr>
        <w:numPr>
          <w:ilvl w:val="0"/>
          <w:numId w:val="12"/>
        </w:numPr>
        <w:jc w:val="both"/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Důvodem k vyloučení žáka ze ŠD může být porušení Vnitřního řádu ŠD podle § 31 zákona č. 561/2004</w:t>
      </w:r>
      <w:r>
        <w:rPr>
          <w:rFonts w:ascii="Book Antiqua" w:hAnsi="Book Antiqua"/>
          <w:bCs/>
          <w:sz w:val="22"/>
          <w:szCs w:val="22"/>
        </w:rPr>
        <w:t xml:space="preserve"> Sb., </w:t>
      </w:r>
      <w:r w:rsidRPr="00E0259B">
        <w:rPr>
          <w:rFonts w:ascii="Book Antiqua" w:hAnsi="Book Antiqua"/>
          <w:bCs/>
          <w:sz w:val="22"/>
          <w:szCs w:val="22"/>
        </w:rPr>
        <w:t>o předškolním, základním, středním, vyšším odborném a jiném vzdělávání</w:t>
      </w:r>
      <w:r>
        <w:rPr>
          <w:rFonts w:ascii="Book Antiqua" w:hAnsi="Book Antiqua"/>
          <w:bCs/>
          <w:sz w:val="22"/>
          <w:szCs w:val="22"/>
        </w:rPr>
        <w:t>,</w:t>
      </w:r>
      <w:r w:rsidRPr="00E0259B">
        <w:rPr>
          <w:rFonts w:ascii="Book Antiqua" w:hAnsi="Book Antiqua"/>
          <w:bCs/>
          <w:sz w:val="22"/>
          <w:szCs w:val="22"/>
        </w:rPr>
        <w:t xml:space="preserve"> v platném znění.</w:t>
      </w:r>
    </w:p>
    <w:p w14:paraId="376FE653" w14:textId="77777777" w:rsidR="00532116" w:rsidRPr="00E0259B" w:rsidRDefault="00532116" w:rsidP="00FC1929">
      <w:pPr>
        <w:numPr>
          <w:ilvl w:val="0"/>
          <w:numId w:val="12"/>
        </w:numPr>
        <w:jc w:val="both"/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Nenosit do ŠD vlastní hračky,</w:t>
      </w:r>
      <w:r>
        <w:rPr>
          <w:rFonts w:ascii="Book Antiqua" w:hAnsi="Book Antiqua"/>
          <w:bCs/>
          <w:sz w:val="22"/>
          <w:szCs w:val="22"/>
        </w:rPr>
        <w:t xml:space="preserve"> cennosti atd. Z</w:t>
      </w:r>
      <w:r w:rsidRPr="00E0259B">
        <w:rPr>
          <w:rFonts w:ascii="Book Antiqua" w:hAnsi="Book Antiqua"/>
          <w:bCs/>
          <w:sz w:val="22"/>
          <w:szCs w:val="22"/>
        </w:rPr>
        <w:t>a poškození či ztrátu nenese</w:t>
      </w:r>
      <w:r>
        <w:rPr>
          <w:rFonts w:ascii="Book Antiqua" w:hAnsi="Book Antiqua"/>
          <w:bCs/>
          <w:sz w:val="22"/>
          <w:szCs w:val="22"/>
        </w:rPr>
        <w:t xml:space="preserve"> </w:t>
      </w:r>
      <w:r w:rsidRPr="00E0259B">
        <w:rPr>
          <w:rFonts w:ascii="Book Antiqua" w:hAnsi="Book Antiqua"/>
          <w:bCs/>
          <w:sz w:val="22"/>
          <w:szCs w:val="22"/>
        </w:rPr>
        <w:t>škola odpovědnost.</w:t>
      </w:r>
    </w:p>
    <w:p w14:paraId="5AE3D3CB" w14:textId="77777777" w:rsidR="00532116" w:rsidRPr="00E0259B" w:rsidRDefault="00532116" w:rsidP="00E66006">
      <w:pPr>
        <w:numPr>
          <w:ilvl w:val="0"/>
          <w:numId w:val="12"/>
        </w:numPr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 xml:space="preserve">Hlásit vychovatelce okamžitě </w:t>
      </w:r>
      <w:r>
        <w:rPr>
          <w:rFonts w:ascii="Book Antiqua" w:hAnsi="Book Antiqua"/>
          <w:bCs/>
          <w:sz w:val="22"/>
          <w:szCs w:val="22"/>
        </w:rPr>
        <w:t>každou nevolnost nebo</w:t>
      </w:r>
      <w:r w:rsidRPr="00E0259B">
        <w:rPr>
          <w:rFonts w:ascii="Book Antiqua" w:hAnsi="Book Antiqua"/>
          <w:bCs/>
          <w:sz w:val="22"/>
          <w:szCs w:val="22"/>
        </w:rPr>
        <w:t xml:space="preserve"> ztrátu osobní věci.</w:t>
      </w:r>
    </w:p>
    <w:p w14:paraId="7141042F" w14:textId="77777777" w:rsidR="00532116" w:rsidRPr="00E0259B" w:rsidRDefault="00532116" w:rsidP="00E66006">
      <w:pPr>
        <w:rPr>
          <w:rFonts w:ascii="Book Antiqua" w:hAnsi="Book Antiqua"/>
          <w:bCs/>
          <w:sz w:val="22"/>
          <w:szCs w:val="22"/>
        </w:rPr>
      </w:pPr>
    </w:p>
    <w:p w14:paraId="664A7F6D" w14:textId="77777777" w:rsidR="00532116" w:rsidRDefault="00532116" w:rsidP="00E66006">
      <w:pPr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Práva zákonných zástupců</w:t>
      </w:r>
    </w:p>
    <w:p w14:paraId="53075848" w14:textId="77777777" w:rsidR="00532116" w:rsidRPr="00E0259B" w:rsidRDefault="00532116" w:rsidP="00E66006">
      <w:pPr>
        <w:rPr>
          <w:rFonts w:ascii="Book Antiqua" w:hAnsi="Book Antiqua"/>
          <w:b/>
          <w:bCs/>
          <w:sz w:val="22"/>
          <w:szCs w:val="22"/>
        </w:rPr>
      </w:pPr>
    </w:p>
    <w:p w14:paraId="5BD29A45" w14:textId="77777777" w:rsidR="00532116" w:rsidRDefault="00532116" w:rsidP="00E66006">
      <w:pPr>
        <w:numPr>
          <w:ilvl w:val="0"/>
          <w:numId w:val="13"/>
        </w:numPr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Být informováni o chování svého dítěte.</w:t>
      </w:r>
    </w:p>
    <w:p w14:paraId="39753A49" w14:textId="6CD6D560" w:rsidR="00532116" w:rsidRPr="000C2271" w:rsidRDefault="00532116" w:rsidP="00E66006">
      <w:pPr>
        <w:numPr>
          <w:ilvl w:val="0"/>
          <w:numId w:val="13"/>
        </w:numPr>
        <w:rPr>
          <w:rFonts w:ascii="Book Antiqua" w:hAnsi="Book Antiqua"/>
          <w:bCs/>
          <w:sz w:val="22"/>
          <w:szCs w:val="22"/>
        </w:rPr>
      </w:pPr>
      <w:r w:rsidRPr="000C2271">
        <w:rPr>
          <w:rFonts w:ascii="Book Antiqua" w:hAnsi="Book Antiqua"/>
          <w:bCs/>
          <w:sz w:val="22"/>
          <w:szCs w:val="22"/>
        </w:rPr>
        <w:t>Být informováni o průběhu a výsledcích zájmového vzdělávání svého dítěte</w:t>
      </w:r>
      <w:r w:rsidR="00FC0E12" w:rsidRPr="000C2271">
        <w:rPr>
          <w:rFonts w:ascii="Book Antiqua" w:hAnsi="Book Antiqua"/>
          <w:bCs/>
          <w:sz w:val="22"/>
          <w:szCs w:val="22"/>
        </w:rPr>
        <w:t xml:space="preserve"> a</w:t>
      </w:r>
      <w:r w:rsidR="00EB354E" w:rsidRPr="000C2271">
        <w:rPr>
          <w:rFonts w:ascii="Book Antiqua" w:hAnsi="Book Antiqua"/>
          <w:bCs/>
          <w:sz w:val="22"/>
          <w:szCs w:val="22"/>
        </w:rPr>
        <w:t xml:space="preserve"> na poradenskou pomoc</w:t>
      </w:r>
      <w:r w:rsidR="005A6962" w:rsidRPr="000C2271">
        <w:rPr>
          <w:rFonts w:ascii="Book Antiqua" w:hAnsi="Book Antiqua"/>
          <w:bCs/>
          <w:sz w:val="22"/>
          <w:szCs w:val="22"/>
        </w:rPr>
        <w:t>.</w:t>
      </w:r>
    </w:p>
    <w:p w14:paraId="6149C79A" w14:textId="15B61ABC" w:rsidR="00532116" w:rsidRDefault="00532116" w:rsidP="00E66006">
      <w:pPr>
        <w:numPr>
          <w:ilvl w:val="0"/>
          <w:numId w:val="13"/>
        </w:numPr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Být informováni o akcích ŠD</w:t>
      </w:r>
      <w:r w:rsidR="00157A74">
        <w:rPr>
          <w:rFonts w:ascii="Book Antiqua" w:hAnsi="Book Antiqua"/>
          <w:bCs/>
          <w:sz w:val="22"/>
          <w:szCs w:val="22"/>
        </w:rPr>
        <w:t>.</w:t>
      </w:r>
    </w:p>
    <w:p w14:paraId="3740907F" w14:textId="2C7B0DD1" w:rsidR="00EB354E" w:rsidRPr="00EB354E" w:rsidRDefault="00532116" w:rsidP="00EB354E">
      <w:pPr>
        <w:numPr>
          <w:ilvl w:val="0"/>
          <w:numId w:val="13"/>
        </w:numPr>
        <w:rPr>
          <w:rFonts w:ascii="Book Antiqua" w:hAnsi="Book Antiqua"/>
          <w:bCs/>
          <w:sz w:val="22"/>
          <w:szCs w:val="22"/>
        </w:rPr>
      </w:pPr>
      <w:r w:rsidRPr="002939C7">
        <w:rPr>
          <w:rFonts w:ascii="Book Antiqua" w:hAnsi="Book Antiqua"/>
          <w:bCs/>
          <w:sz w:val="22"/>
          <w:szCs w:val="22"/>
        </w:rPr>
        <w:t>Podávat vychovatelkám konkrétní návrhy a nabízet osobní pomoc pro zpestření činnosti ŠD.</w:t>
      </w:r>
    </w:p>
    <w:p w14:paraId="22F5E966" w14:textId="77777777" w:rsidR="00532116" w:rsidRPr="002939C7" w:rsidRDefault="00532116" w:rsidP="00FC1929">
      <w:pPr>
        <w:ind w:left="720"/>
        <w:rPr>
          <w:rFonts w:ascii="Book Antiqua" w:hAnsi="Book Antiqua"/>
          <w:bCs/>
          <w:sz w:val="22"/>
          <w:szCs w:val="22"/>
        </w:rPr>
      </w:pPr>
    </w:p>
    <w:p w14:paraId="4F07A13B" w14:textId="77777777" w:rsidR="00532116" w:rsidRDefault="00532116" w:rsidP="00E66006">
      <w:pPr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Povinnosti zákonných zástupců</w:t>
      </w:r>
    </w:p>
    <w:p w14:paraId="72C13098" w14:textId="77777777" w:rsidR="00532116" w:rsidRPr="00E0259B" w:rsidRDefault="00532116" w:rsidP="00E66006">
      <w:pPr>
        <w:rPr>
          <w:rFonts w:ascii="Book Antiqua" w:hAnsi="Book Antiqua"/>
          <w:b/>
          <w:bCs/>
          <w:sz w:val="22"/>
          <w:szCs w:val="22"/>
        </w:rPr>
      </w:pPr>
    </w:p>
    <w:p w14:paraId="78722117" w14:textId="77777777" w:rsidR="00532116" w:rsidRPr="00E0259B" w:rsidRDefault="00532116" w:rsidP="00FC1929">
      <w:pPr>
        <w:numPr>
          <w:ilvl w:val="0"/>
          <w:numId w:val="14"/>
        </w:numPr>
        <w:jc w:val="both"/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 xml:space="preserve">Omluvit nepřítomnost žáka - dlouhodobá </w:t>
      </w:r>
      <w:r>
        <w:rPr>
          <w:rFonts w:ascii="Book Antiqua" w:hAnsi="Book Antiqua"/>
          <w:bCs/>
          <w:sz w:val="22"/>
          <w:szCs w:val="22"/>
        </w:rPr>
        <w:t>(14 dní</w:t>
      </w:r>
      <w:r w:rsidRPr="00291858">
        <w:rPr>
          <w:rFonts w:ascii="Book Antiqua" w:hAnsi="Book Antiqua"/>
          <w:bCs/>
          <w:sz w:val="22"/>
          <w:szCs w:val="22"/>
        </w:rPr>
        <w:t>)</w:t>
      </w:r>
      <w:r w:rsidRPr="00E0259B">
        <w:rPr>
          <w:rFonts w:ascii="Book Antiqua" w:hAnsi="Book Antiqua"/>
          <w:bCs/>
          <w:sz w:val="22"/>
          <w:szCs w:val="22"/>
        </w:rPr>
        <w:t xml:space="preserve"> neomluvená nepřítomnost může být důvodem k vyloučení žáka</w:t>
      </w:r>
      <w:r>
        <w:rPr>
          <w:rFonts w:ascii="Book Antiqua" w:hAnsi="Book Antiqua"/>
          <w:bCs/>
          <w:sz w:val="22"/>
          <w:szCs w:val="22"/>
        </w:rPr>
        <w:t xml:space="preserve"> ze ŠD</w:t>
      </w:r>
      <w:r w:rsidRPr="00E0259B">
        <w:rPr>
          <w:rFonts w:ascii="Book Antiqua" w:hAnsi="Book Antiqua"/>
          <w:bCs/>
          <w:sz w:val="22"/>
          <w:szCs w:val="22"/>
        </w:rPr>
        <w:t>. O vyloučení žáka rozhodne ředitel školy.</w:t>
      </w:r>
    </w:p>
    <w:p w14:paraId="4D6C6285" w14:textId="77777777" w:rsidR="00532116" w:rsidRPr="00E0259B" w:rsidRDefault="00532116" w:rsidP="00FC1929">
      <w:pPr>
        <w:numPr>
          <w:ilvl w:val="0"/>
          <w:numId w:val="14"/>
        </w:numPr>
        <w:jc w:val="both"/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lastRenderedPageBreak/>
        <w:t>Informovat vychovatelku o všech změnách zdravotního stavu žáka</w:t>
      </w:r>
      <w:r>
        <w:rPr>
          <w:rFonts w:ascii="Book Antiqua" w:hAnsi="Book Antiqua"/>
          <w:bCs/>
          <w:sz w:val="22"/>
          <w:szCs w:val="22"/>
        </w:rPr>
        <w:t xml:space="preserve"> </w:t>
      </w:r>
      <w:r w:rsidRPr="00E0259B">
        <w:rPr>
          <w:rFonts w:ascii="Book Antiqua" w:hAnsi="Book Antiqua"/>
          <w:bCs/>
          <w:sz w:val="22"/>
          <w:szCs w:val="22"/>
        </w:rPr>
        <w:t>i o změnách odchodů ze ŠD a to písemně.</w:t>
      </w:r>
    </w:p>
    <w:p w14:paraId="520C6933" w14:textId="0AFA912F" w:rsidR="00532116" w:rsidRPr="00E0259B" w:rsidRDefault="00532116" w:rsidP="00FC1929">
      <w:pPr>
        <w:numPr>
          <w:ilvl w:val="0"/>
          <w:numId w:val="14"/>
        </w:numPr>
        <w:jc w:val="both"/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 xml:space="preserve">Vyzvednout žáka ze ŠD v čase uvedeném v přihlášce do ŠD. S pravidly vyzvedávání jsou </w:t>
      </w:r>
      <w:r w:rsidR="0039271D">
        <w:rPr>
          <w:rFonts w:ascii="Book Antiqua" w:hAnsi="Book Antiqua"/>
          <w:bCs/>
          <w:sz w:val="22"/>
          <w:szCs w:val="22"/>
        </w:rPr>
        <w:t xml:space="preserve">zákonní zástupci seznámeni prostřednictvím </w:t>
      </w:r>
      <w:r w:rsidR="00157A74">
        <w:rPr>
          <w:rFonts w:ascii="Book Antiqua" w:hAnsi="Book Antiqua"/>
          <w:bCs/>
          <w:sz w:val="22"/>
          <w:szCs w:val="22"/>
        </w:rPr>
        <w:t>Vnitřního řádu</w:t>
      </w:r>
      <w:r w:rsidR="0039271D">
        <w:rPr>
          <w:rFonts w:ascii="Book Antiqua" w:hAnsi="Book Antiqua"/>
          <w:bCs/>
          <w:sz w:val="22"/>
          <w:szCs w:val="22"/>
        </w:rPr>
        <w:t>, který je umístěn na webových stránkách školy.</w:t>
      </w:r>
    </w:p>
    <w:p w14:paraId="412C9E0C" w14:textId="77777777" w:rsidR="00532116" w:rsidRPr="00E0259B" w:rsidRDefault="00532116" w:rsidP="00FC1929">
      <w:pPr>
        <w:numPr>
          <w:ilvl w:val="0"/>
          <w:numId w:val="14"/>
        </w:numPr>
        <w:jc w:val="both"/>
        <w:rPr>
          <w:rFonts w:ascii="Book Antiqua" w:hAnsi="Book Antiqua"/>
          <w:bCs/>
          <w:sz w:val="22"/>
          <w:szCs w:val="22"/>
        </w:rPr>
      </w:pPr>
      <w:r w:rsidRPr="006F7DCA">
        <w:rPr>
          <w:rFonts w:ascii="Book Antiqua" w:hAnsi="Book Antiqua"/>
          <w:bCs/>
          <w:sz w:val="22"/>
          <w:szCs w:val="22"/>
        </w:rPr>
        <w:t>Uhradit úplatu</w:t>
      </w:r>
      <w:r w:rsidRPr="00E0259B">
        <w:rPr>
          <w:rFonts w:ascii="Book Antiqua" w:hAnsi="Book Antiqua"/>
          <w:bCs/>
          <w:color w:val="FF0000"/>
          <w:sz w:val="22"/>
          <w:szCs w:val="22"/>
        </w:rPr>
        <w:t xml:space="preserve"> </w:t>
      </w:r>
      <w:r w:rsidRPr="00E0259B">
        <w:rPr>
          <w:rFonts w:ascii="Book Antiqua" w:hAnsi="Book Antiqua"/>
          <w:bCs/>
          <w:sz w:val="22"/>
          <w:szCs w:val="22"/>
        </w:rPr>
        <w:t>za školské služby v souladu s Vnitřní směrnicí č. 13, s níž byli seznámeni při nástupu ž</w:t>
      </w:r>
      <w:r>
        <w:rPr>
          <w:rFonts w:ascii="Book Antiqua" w:hAnsi="Book Antiqua"/>
          <w:bCs/>
          <w:sz w:val="22"/>
          <w:szCs w:val="22"/>
        </w:rPr>
        <w:t>áka do ŠD. Neuhrazení úplaty</w:t>
      </w:r>
      <w:r w:rsidRPr="00E0259B">
        <w:rPr>
          <w:rFonts w:ascii="Book Antiqua" w:hAnsi="Book Antiqua"/>
          <w:bCs/>
          <w:sz w:val="22"/>
          <w:szCs w:val="22"/>
        </w:rPr>
        <w:t xml:space="preserve"> po upozornění může být důvodem k vyloučení žáka ze ŠD. O vylouč</w:t>
      </w:r>
      <w:r>
        <w:rPr>
          <w:rFonts w:ascii="Book Antiqua" w:hAnsi="Book Antiqua"/>
          <w:bCs/>
          <w:sz w:val="22"/>
          <w:szCs w:val="22"/>
        </w:rPr>
        <w:t xml:space="preserve">ení žáka rozhodne ředitel školy. </w:t>
      </w:r>
      <w:r w:rsidRPr="00E0259B">
        <w:rPr>
          <w:rFonts w:ascii="Book Antiqua" w:hAnsi="Book Antiqua"/>
          <w:bCs/>
          <w:sz w:val="22"/>
          <w:szCs w:val="22"/>
        </w:rPr>
        <w:t xml:space="preserve"> O snížení nebo prominutí úplaty rozhodne ředitel školy na základě písemné žádosti zákonného zástupce a individuálního posouzení uvedených důvodů.</w:t>
      </w:r>
    </w:p>
    <w:p w14:paraId="67B80800" w14:textId="77777777" w:rsidR="00532116" w:rsidRPr="00E0259B" w:rsidRDefault="00532116" w:rsidP="00E66006">
      <w:pPr>
        <w:numPr>
          <w:ilvl w:val="0"/>
          <w:numId w:val="14"/>
        </w:numPr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Při odhlášení žáka z naší školy odhlásit žáka písemně i ze ŠD.</w:t>
      </w:r>
    </w:p>
    <w:p w14:paraId="1A17D972" w14:textId="77777777" w:rsidR="00532116" w:rsidRPr="00E03DC0" w:rsidRDefault="00532116" w:rsidP="00FC1929">
      <w:pPr>
        <w:numPr>
          <w:ilvl w:val="0"/>
          <w:numId w:val="14"/>
        </w:numPr>
        <w:jc w:val="both"/>
        <w:rPr>
          <w:rFonts w:ascii="Book Antiqua" w:hAnsi="Book Antiqua"/>
          <w:bCs/>
          <w:sz w:val="22"/>
          <w:szCs w:val="22"/>
        </w:rPr>
      </w:pPr>
      <w:r w:rsidRPr="00E03DC0">
        <w:rPr>
          <w:rFonts w:ascii="Book Antiqua" w:hAnsi="Book Antiqua"/>
          <w:bCs/>
          <w:sz w:val="22"/>
          <w:szCs w:val="22"/>
        </w:rPr>
        <w:t>Nahradit škody způsobené na inventáři a zařízení ŠD, pokud je škoda zaviněna nedbalostí, úmyslně nebo nevhodným chováním.</w:t>
      </w:r>
    </w:p>
    <w:p w14:paraId="1FFD9E0B" w14:textId="77777777" w:rsidR="00532116" w:rsidRPr="00E0259B" w:rsidRDefault="00532116" w:rsidP="00E66006">
      <w:pPr>
        <w:rPr>
          <w:rFonts w:ascii="Book Antiqua" w:hAnsi="Book Antiqua"/>
          <w:bCs/>
          <w:color w:val="FF0000"/>
          <w:sz w:val="22"/>
          <w:szCs w:val="22"/>
        </w:rPr>
      </w:pPr>
    </w:p>
    <w:p w14:paraId="5FA4C53D" w14:textId="77777777" w:rsidR="00532116" w:rsidRPr="006F7DCA" w:rsidRDefault="00532116" w:rsidP="00E66006">
      <w:pPr>
        <w:rPr>
          <w:rFonts w:ascii="Book Antiqua" w:hAnsi="Book Antiqua"/>
          <w:b/>
          <w:bCs/>
          <w:sz w:val="22"/>
          <w:szCs w:val="22"/>
        </w:rPr>
      </w:pPr>
      <w:r w:rsidRPr="006F7DCA">
        <w:rPr>
          <w:rFonts w:ascii="Book Antiqua" w:hAnsi="Book Antiqua"/>
          <w:b/>
          <w:bCs/>
          <w:sz w:val="22"/>
          <w:szCs w:val="22"/>
        </w:rPr>
        <w:t>Vzájemné vztahy žáků a jejich zákonných zástupců se zaměstnanci ve ŠD</w:t>
      </w:r>
    </w:p>
    <w:p w14:paraId="4F2FACAC" w14:textId="77777777" w:rsidR="00532116" w:rsidRPr="006F7DCA" w:rsidRDefault="00532116" w:rsidP="00E66006">
      <w:pPr>
        <w:rPr>
          <w:rFonts w:ascii="Book Antiqua" w:hAnsi="Book Antiqua"/>
          <w:b/>
          <w:bCs/>
          <w:sz w:val="22"/>
          <w:szCs w:val="22"/>
        </w:rPr>
      </w:pPr>
    </w:p>
    <w:p w14:paraId="73001175" w14:textId="77777777" w:rsidR="00532116" w:rsidRPr="006F7DCA" w:rsidRDefault="00532116" w:rsidP="00E66006">
      <w:pPr>
        <w:numPr>
          <w:ilvl w:val="0"/>
          <w:numId w:val="25"/>
        </w:numPr>
        <w:rPr>
          <w:rFonts w:ascii="Book Antiqua" w:hAnsi="Book Antiqua"/>
          <w:b/>
          <w:bCs/>
          <w:sz w:val="22"/>
          <w:szCs w:val="22"/>
        </w:rPr>
      </w:pPr>
      <w:r w:rsidRPr="006F7DCA">
        <w:rPr>
          <w:rFonts w:ascii="Book Antiqua" w:hAnsi="Book Antiqua"/>
          <w:bCs/>
          <w:sz w:val="22"/>
          <w:szCs w:val="22"/>
        </w:rPr>
        <w:t>Zaměstnan</w:t>
      </w:r>
      <w:r>
        <w:rPr>
          <w:rFonts w:ascii="Book Antiqua" w:hAnsi="Book Antiqua"/>
          <w:bCs/>
          <w:sz w:val="22"/>
          <w:szCs w:val="22"/>
        </w:rPr>
        <w:t>kyně ŠD oslovujeme „</w:t>
      </w:r>
      <w:r w:rsidRPr="006F7DCA">
        <w:rPr>
          <w:rFonts w:ascii="Book Antiqua" w:hAnsi="Book Antiqua"/>
          <w:bCs/>
          <w:sz w:val="22"/>
          <w:szCs w:val="22"/>
        </w:rPr>
        <w:t>paní vychovatelko“.</w:t>
      </w:r>
    </w:p>
    <w:p w14:paraId="64AAA093" w14:textId="77777777" w:rsidR="00532116" w:rsidRPr="006F7DCA" w:rsidRDefault="00532116" w:rsidP="00FC1929">
      <w:pPr>
        <w:numPr>
          <w:ilvl w:val="0"/>
          <w:numId w:val="25"/>
        </w:numPr>
        <w:jc w:val="both"/>
        <w:rPr>
          <w:rFonts w:ascii="Book Antiqua" w:hAnsi="Book Antiqua"/>
          <w:b/>
          <w:bCs/>
          <w:sz w:val="22"/>
          <w:szCs w:val="22"/>
        </w:rPr>
      </w:pPr>
      <w:r w:rsidRPr="006F7DCA">
        <w:rPr>
          <w:rFonts w:ascii="Book Antiqua" w:hAnsi="Book Antiqua"/>
          <w:bCs/>
          <w:sz w:val="22"/>
          <w:szCs w:val="22"/>
        </w:rPr>
        <w:t>Komunikace mezi vychovatelkami, žáky a zákonnými zástupci žáků se odehrává na základě slušnosti, vzájemného respektu a tolerance. Nejsou přípustné žádné urážky, ponižování, zesměšňování a vulgární vyjadřování.</w:t>
      </w:r>
    </w:p>
    <w:p w14:paraId="00DF16FA" w14:textId="77777777" w:rsidR="00532116" w:rsidRPr="006F7DCA" w:rsidRDefault="00532116" w:rsidP="00E66006">
      <w:pPr>
        <w:numPr>
          <w:ilvl w:val="0"/>
          <w:numId w:val="25"/>
        </w:numPr>
        <w:rPr>
          <w:rFonts w:ascii="Book Antiqua" w:hAnsi="Book Antiqua"/>
          <w:b/>
          <w:bCs/>
          <w:sz w:val="22"/>
          <w:szCs w:val="22"/>
        </w:rPr>
      </w:pPr>
      <w:r w:rsidRPr="006F7DCA">
        <w:rPr>
          <w:rFonts w:ascii="Book Antiqua" w:hAnsi="Book Antiqua"/>
          <w:bCs/>
          <w:sz w:val="22"/>
          <w:szCs w:val="22"/>
        </w:rPr>
        <w:t>Žáci i zákonní zástupci respektují pokyny vychovatelek.</w:t>
      </w:r>
    </w:p>
    <w:p w14:paraId="098113B2" w14:textId="77777777" w:rsidR="00532116" w:rsidRPr="00F32637" w:rsidRDefault="00532116" w:rsidP="00FC1929">
      <w:pPr>
        <w:numPr>
          <w:ilvl w:val="0"/>
          <w:numId w:val="25"/>
        </w:numPr>
        <w:jc w:val="both"/>
        <w:rPr>
          <w:rFonts w:ascii="Book Antiqua" w:hAnsi="Book Antiqua"/>
          <w:b/>
          <w:bCs/>
          <w:sz w:val="22"/>
          <w:szCs w:val="22"/>
        </w:rPr>
      </w:pPr>
      <w:r w:rsidRPr="006F7DCA">
        <w:rPr>
          <w:rFonts w:ascii="Book Antiqua" w:hAnsi="Book Antiqua"/>
          <w:bCs/>
          <w:sz w:val="22"/>
          <w:szCs w:val="22"/>
        </w:rPr>
        <w:t>Vychovatelky i žáci se snaží podle svých možností přis</w:t>
      </w:r>
      <w:r>
        <w:rPr>
          <w:rFonts w:ascii="Book Antiqua" w:hAnsi="Book Antiqua"/>
          <w:bCs/>
          <w:sz w:val="22"/>
          <w:szCs w:val="22"/>
        </w:rPr>
        <w:t>p</w:t>
      </w:r>
      <w:r w:rsidRPr="006F7DCA">
        <w:rPr>
          <w:rFonts w:ascii="Book Antiqua" w:hAnsi="Book Antiqua"/>
          <w:bCs/>
          <w:sz w:val="22"/>
          <w:szCs w:val="22"/>
        </w:rPr>
        <w:t>ívat k tomu, aby ve školní družině vládla přátelská atmosféra, aby se všichni cítili ve ŠD příjemně a bezpečně.</w:t>
      </w:r>
    </w:p>
    <w:p w14:paraId="37DD40D9" w14:textId="77777777" w:rsidR="00532116" w:rsidRPr="009B44B5" w:rsidRDefault="00532116" w:rsidP="002939C7">
      <w:pPr>
        <w:ind w:left="720"/>
        <w:rPr>
          <w:rFonts w:ascii="Book Antiqua" w:hAnsi="Book Antiqua"/>
          <w:b/>
          <w:bCs/>
          <w:sz w:val="22"/>
          <w:szCs w:val="22"/>
        </w:rPr>
      </w:pPr>
    </w:p>
    <w:p w14:paraId="3E0D981E" w14:textId="77777777" w:rsidR="00532116" w:rsidRPr="006F7DCA" w:rsidRDefault="00532116" w:rsidP="00E66006">
      <w:pPr>
        <w:ind w:left="720"/>
        <w:rPr>
          <w:rFonts w:ascii="Book Antiqua" w:hAnsi="Book Antiqua"/>
          <w:b/>
          <w:bCs/>
          <w:sz w:val="22"/>
          <w:szCs w:val="22"/>
        </w:rPr>
      </w:pPr>
    </w:p>
    <w:p w14:paraId="2A917970" w14:textId="77777777" w:rsidR="00532116" w:rsidRPr="006F7DCA" w:rsidRDefault="00532116" w:rsidP="00E66006">
      <w:pPr>
        <w:rPr>
          <w:rFonts w:ascii="Book Antiqua" w:hAnsi="Book Antiqua"/>
          <w:bCs/>
          <w:sz w:val="22"/>
          <w:szCs w:val="22"/>
        </w:rPr>
      </w:pPr>
    </w:p>
    <w:p w14:paraId="0A2A483C" w14:textId="52447C52" w:rsidR="00532116" w:rsidRPr="0024515A" w:rsidRDefault="00532116" w:rsidP="0024515A">
      <w:pPr>
        <w:numPr>
          <w:ilvl w:val="0"/>
          <w:numId w:val="24"/>
        </w:numPr>
        <w:rPr>
          <w:rFonts w:ascii="Book Antiqua" w:hAnsi="Book Antiqua"/>
          <w:b/>
          <w:bCs/>
        </w:rPr>
      </w:pPr>
      <w:r w:rsidRPr="0024515A">
        <w:rPr>
          <w:rFonts w:ascii="Book Antiqua" w:hAnsi="Book Antiqua"/>
          <w:b/>
          <w:bCs/>
        </w:rPr>
        <w:t>Provoz a vnitřní režim ŠD</w:t>
      </w:r>
    </w:p>
    <w:p w14:paraId="1321E052" w14:textId="77777777" w:rsidR="00532116" w:rsidRPr="00E0259B" w:rsidRDefault="00532116" w:rsidP="00E66006">
      <w:pPr>
        <w:ind w:left="420"/>
        <w:rPr>
          <w:rFonts w:ascii="Book Antiqua" w:hAnsi="Book Antiqua"/>
          <w:bCs/>
          <w:sz w:val="22"/>
          <w:szCs w:val="22"/>
        </w:rPr>
      </w:pPr>
    </w:p>
    <w:p w14:paraId="15A757F3" w14:textId="77777777" w:rsidR="00532116" w:rsidRPr="00E0259B" w:rsidRDefault="00532116" w:rsidP="00FC1929">
      <w:pPr>
        <w:numPr>
          <w:ilvl w:val="0"/>
          <w:numId w:val="16"/>
        </w:numPr>
        <w:jc w:val="both"/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Školní družina je určena pro žáky prvního stupně naší školy. Užívané místnosti ŠD jsou označené třídy v hlavní budově vpravo v přízemí.</w:t>
      </w:r>
    </w:p>
    <w:p w14:paraId="4FE5B48E" w14:textId="77777777" w:rsidR="00532116" w:rsidRPr="00E0259B" w:rsidRDefault="00532116" w:rsidP="00E66006">
      <w:pPr>
        <w:numPr>
          <w:ilvl w:val="0"/>
          <w:numId w:val="16"/>
        </w:numPr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Školní d</w:t>
      </w:r>
      <w:r>
        <w:rPr>
          <w:rFonts w:ascii="Book Antiqua" w:hAnsi="Book Antiqua"/>
          <w:bCs/>
          <w:sz w:val="22"/>
          <w:szCs w:val="22"/>
        </w:rPr>
        <w:t xml:space="preserve">ružina umožňuje žákům odpočinek, </w:t>
      </w:r>
      <w:r w:rsidRPr="00E0259B">
        <w:rPr>
          <w:rFonts w:ascii="Book Antiqua" w:hAnsi="Book Antiqua"/>
          <w:bCs/>
          <w:sz w:val="22"/>
          <w:szCs w:val="22"/>
        </w:rPr>
        <w:t>výchovnou,</w:t>
      </w:r>
      <w:r>
        <w:rPr>
          <w:rFonts w:ascii="Book Antiqua" w:hAnsi="Book Antiqua"/>
          <w:bCs/>
          <w:sz w:val="22"/>
          <w:szCs w:val="22"/>
        </w:rPr>
        <w:t xml:space="preserve"> </w:t>
      </w:r>
      <w:r w:rsidRPr="00E0259B">
        <w:rPr>
          <w:rFonts w:ascii="Book Antiqua" w:hAnsi="Book Antiqua"/>
          <w:bCs/>
          <w:sz w:val="22"/>
          <w:szCs w:val="22"/>
        </w:rPr>
        <w:t>zájmovou a vzdělávací činnost.</w:t>
      </w:r>
    </w:p>
    <w:p w14:paraId="2830EF89" w14:textId="0153F9EC" w:rsidR="00532116" w:rsidRPr="00157A74" w:rsidRDefault="00532116" w:rsidP="00157A74">
      <w:pPr>
        <w:numPr>
          <w:ilvl w:val="0"/>
          <w:numId w:val="16"/>
        </w:numPr>
        <w:jc w:val="both"/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 xml:space="preserve">Nejvyšší povolený počet žáků naší </w:t>
      </w:r>
      <w:r>
        <w:rPr>
          <w:rFonts w:ascii="Book Antiqua" w:hAnsi="Book Antiqua"/>
          <w:bCs/>
          <w:sz w:val="22"/>
          <w:szCs w:val="22"/>
        </w:rPr>
        <w:t>školní družiny je 150 (</w:t>
      </w:r>
      <w:r w:rsidRPr="00E0259B">
        <w:rPr>
          <w:rFonts w:ascii="Book Antiqua" w:hAnsi="Book Antiqua"/>
          <w:bCs/>
          <w:sz w:val="22"/>
          <w:szCs w:val="22"/>
        </w:rPr>
        <w:t>5 oddělení po 30 žácích</w:t>
      </w:r>
      <w:r>
        <w:rPr>
          <w:rFonts w:ascii="Book Antiqua" w:hAnsi="Book Antiqua"/>
          <w:bCs/>
          <w:sz w:val="22"/>
          <w:szCs w:val="22"/>
        </w:rPr>
        <w:t>)</w:t>
      </w:r>
      <w:r w:rsidRPr="00E0259B">
        <w:rPr>
          <w:rFonts w:ascii="Book Antiqua" w:hAnsi="Book Antiqua"/>
          <w:bCs/>
          <w:sz w:val="22"/>
          <w:szCs w:val="22"/>
        </w:rPr>
        <w:t>. O přijetí žáků do ŠD rozhoduje ředitel školy.</w:t>
      </w:r>
    </w:p>
    <w:p w14:paraId="5E2D8C37" w14:textId="2B08895C" w:rsidR="002D2F06" w:rsidRDefault="00532116" w:rsidP="00FC1929">
      <w:pPr>
        <w:numPr>
          <w:ilvl w:val="0"/>
          <w:numId w:val="16"/>
        </w:numPr>
        <w:jc w:val="both"/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Žák je do ŠD přihlášen zákonným zástupcem na základě řádně vyplněné Přihlášky do školní družiny</w:t>
      </w:r>
      <w:r>
        <w:rPr>
          <w:rFonts w:ascii="Book Antiqua" w:hAnsi="Book Antiqua"/>
          <w:bCs/>
          <w:sz w:val="22"/>
          <w:szCs w:val="22"/>
        </w:rPr>
        <w:t xml:space="preserve"> a odevzdané v daném termínu</w:t>
      </w:r>
      <w:r w:rsidR="002D2F06">
        <w:rPr>
          <w:rFonts w:ascii="Book Antiqua" w:hAnsi="Book Antiqua"/>
          <w:bCs/>
          <w:sz w:val="22"/>
          <w:szCs w:val="22"/>
        </w:rPr>
        <w:t>. Přihlášku spolu s </w:t>
      </w:r>
      <w:r w:rsidR="0039271D">
        <w:rPr>
          <w:rFonts w:ascii="Book Antiqua" w:hAnsi="Book Antiqua"/>
          <w:bCs/>
          <w:sz w:val="22"/>
          <w:szCs w:val="22"/>
        </w:rPr>
        <w:t>V</w:t>
      </w:r>
      <w:r w:rsidR="002D2F06">
        <w:rPr>
          <w:rFonts w:ascii="Book Antiqua" w:hAnsi="Book Antiqua"/>
          <w:bCs/>
          <w:sz w:val="22"/>
          <w:szCs w:val="22"/>
        </w:rPr>
        <w:t xml:space="preserve">nitřním řádem si vyzvedávají </w:t>
      </w:r>
      <w:r w:rsidR="00FF5C06">
        <w:rPr>
          <w:rFonts w:ascii="Book Antiqua" w:hAnsi="Book Antiqua"/>
          <w:bCs/>
          <w:sz w:val="22"/>
          <w:szCs w:val="22"/>
        </w:rPr>
        <w:t xml:space="preserve">      </w:t>
      </w:r>
      <w:r w:rsidR="002D2F06">
        <w:rPr>
          <w:rFonts w:ascii="Book Antiqua" w:hAnsi="Book Antiqua"/>
          <w:bCs/>
          <w:sz w:val="22"/>
          <w:szCs w:val="22"/>
        </w:rPr>
        <w:t>u vedoucí vychovatelky.</w:t>
      </w:r>
    </w:p>
    <w:p w14:paraId="78621403" w14:textId="01A2D0B6" w:rsidR="00532116" w:rsidRPr="00E0259B" w:rsidRDefault="00532116" w:rsidP="00FC1929">
      <w:pPr>
        <w:numPr>
          <w:ilvl w:val="0"/>
          <w:numId w:val="16"/>
        </w:numPr>
        <w:jc w:val="both"/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 xml:space="preserve">Odhlásit žáka ze ŠD může písemně pouze zákonný zástupce. </w:t>
      </w:r>
    </w:p>
    <w:p w14:paraId="65A6AE99" w14:textId="1A3352DC" w:rsidR="00532116" w:rsidRPr="00E0259B" w:rsidRDefault="00532116" w:rsidP="00E66006">
      <w:pPr>
        <w:numPr>
          <w:ilvl w:val="0"/>
          <w:numId w:val="16"/>
        </w:numPr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Provoz ŠD v běžném pracovním dni:</w:t>
      </w:r>
      <w:r w:rsidR="002D2F06">
        <w:rPr>
          <w:rFonts w:ascii="Book Antiqua" w:hAnsi="Book Antiqua"/>
          <w:bCs/>
          <w:sz w:val="22"/>
          <w:szCs w:val="22"/>
        </w:rPr>
        <w:tab/>
      </w:r>
      <w:r w:rsidRPr="00E0259B">
        <w:rPr>
          <w:rFonts w:ascii="Book Antiqua" w:hAnsi="Book Antiqua"/>
          <w:bCs/>
          <w:sz w:val="22"/>
          <w:szCs w:val="22"/>
        </w:rPr>
        <w:t xml:space="preserve">ranní blok </w:t>
      </w:r>
      <w:r w:rsidRPr="00E0259B">
        <w:rPr>
          <w:rFonts w:ascii="Book Antiqua" w:hAnsi="Book Antiqua"/>
          <w:bCs/>
          <w:sz w:val="22"/>
          <w:szCs w:val="22"/>
        </w:rPr>
        <w:tab/>
      </w:r>
      <w:r w:rsidRPr="00E0259B">
        <w:rPr>
          <w:rFonts w:ascii="Book Antiqua" w:hAnsi="Book Antiqua"/>
          <w:bCs/>
          <w:sz w:val="22"/>
          <w:szCs w:val="22"/>
        </w:rPr>
        <w:tab/>
      </w:r>
      <w:r w:rsidRPr="006F7DCA">
        <w:rPr>
          <w:rFonts w:ascii="Book Antiqua" w:hAnsi="Book Antiqua"/>
          <w:bCs/>
          <w:sz w:val="22"/>
          <w:szCs w:val="22"/>
        </w:rPr>
        <w:t>6.15</w:t>
      </w:r>
      <w:r w:rsidRPr="00E0259B">
        <w:rPr>
          <w:rFonts w:ascii="Book Antiqua" w:hAnsi="Book Antiqua"/>
          <w:bCs/>
          <w:sz w:val="22"/>
          <w:szCs w:val="22"/>
        </w:rPr>
        <w:t xml:space="preserve"> – </w:t>
      </w:r>
      <w:r>
        <w:rPr>
          <w:rFonts w:ascii="Book Antiqua" w:hAnsi="Book Antiqua"/>
          <w:bCs/>
          <w:sz w:val="22"/>
          <w:szCs w:val="22"/>
        </w:rPr>
        <w:t>7.4</w:t>
      </w:r>
      <w:r w:rsidRPr="00E0259B">
        <w:rPr>
          <w:rFonts w:ascii="Book Antiqua" w:hAnsi="Book Antiqua"/>
          <w:bCs/>
          <w:sz w:val="22"/>
          <w:szCs w:val="22"/>
        </w:rPr>
        <w:t>0</w:t>
      </w:r>
      <w:r w:rsidRPr="00E0259B">
        <w:rPr>
          <w:rFonts w:ascii="Book Antiqua" w:hAnsi="Book Antiqua"/>
          <w:bCs/>
          <w:sz w:val="22"/>
          <w:szCs w:val="22"/>
        </w:rPr>
        <w:tab/>
      </w:r>
      <w:r w:rsidRPr="00E0259B">
        <w:rPr>
          <w:rFonts w:ascii="Book Antiqua" w:hAnsi="Book Antiqua"/>
          <w:bCs/>
          <w:sz w:val="22"/>
          <w:szCs w:val="22"/>
        </w:rPr>
        <w:tab/>
      </w:r>
      <w:r w:rsidRPr="00E0259B">
        <w:rPr>
          <w:rFonts w:ascii="Book Antiqua" w:hAnsi="Book Antiqua"/>
          <w:bCs/>
          <w:sz w:val="22"/>
          <w:szCs w:val="22"/>
        </w:rPr>
        <w:tab/>
      </w:r>
      <w:r w:rsidRPr="00E0259B">
        <w:rPr>
          <w:rFonts w:ascii="Book Antiqua" w:hAnsi="Book Antiqua"/>
          <w:bCs/>
          <w:sz w:val="22"/>
          <w:szCs w:val="22"/>
        </w:rPr>
        <w:tab/>
      </w:r>
      <w:r w:rsidRPr="00E0259B">
        <w:rPr>
          <w:rFonts w:ascii="Book Antiqua" w:hAnsi="Book Antiqua"/>
          <w:bCs/>
          <w:sz w:val="22"/>
          <w:szCs w:val="22"/>
        </w:rPr>
        <w:tab/>
      </w:r>
      <w:r w:rsidRPr="00E0259B">
        <w:rPr>
          <w:rFonts w:ascii="Book Antiqua" w:hAnsi="Book Antiqua"/>
          <w:bCs/>
          <w:sz w:val="22"/>
          <w:szCs w:val="22"/>
        </w:rPr>
        <w:tab/>
      </w:r>
      <w:r w:rsidRPr="00E0259B">
        <w:rPr>
          <w:rFonts w:ascii="Book Antiqua" w:hAnsi="Book Antiqua"/>
          <w:bCs/>
          <w:sz w:val="22"/>
          <w:szCs w:val="22"/>
        </w:rPr>
        <w:tab/>
      </w:r>
      <w:r w:rsidRPr="00E0259B">
        <w:rPr>
          <w:rFonts w:ascii="Book Antiqua" w:hAnsi="Book Antiqua"/>
          <w:bCs/>
          <w:sz w:val="22"/>
          <w:szCs w:val="22"/>
        </w:rPr>
        <w:tab/>
        <w:t>odpolední blok</w:t>
      </w:r>
      <w:r w:rsidRPr="00E0259B">
        <w:rPr>
          <w:rFonts w:ascii="Book Antiqua" w:hAnsi="Book Antiqua"/>
          <w:bCs/>
          <w:sz w:val="22"/>
          <w:szCs w:val="22"/>
        </w:rPr>
        <w:tab/>
        <w:t>11.40 – 17.00</w:t>
      </w:r>
    </w:p>
    <w:p w14:paraId="468518FF" w14:textId="66E82D1F" w:rsidR="00532116" w:rsidRPr="000C2271" w:rsidRDefault="00532116" w:rsidP="00FC1929">
      <w:pPr>
        <w:numPr>
          <w:ilvl w:val="0"/>
          <w:numId w:val="16"/>
        </w:numPr>
        <w:jc w:val="both"/>
        <w:rPr>
          <w:rFonts w:ascii="Book Antiqua" w:hAnsi="Book Antiqua"/>
          <w:bCs/>
          <w:sz w:val="22"/>
          <w:szCs w:val="22"/>
        </w:rPr>
      </w:pPr>
      <w:r w:rsidRPr="000C2271">
        <w:rPr>
          <w:rFonts w:ascii="Book Antiqua" w:hAnsi="Book Antiqua"/>
          <w:bCs/>
          <w:sz w:val="22"/>
          <w:szCs w:val="22"/>
        </w:rPr>
        <w:t>V době letních prázdnin, vedlejších prázdnin nebo ředitelského volna je provoz ŠD zajišťován v případě, že je ze strany zákonných zástupců dostatečný zájem. O zajištění provozu rozhodne ředitel školy</w:t>
      </w:r>
      <w:r w:rsidR="00EB354E" w:rsidRPr="000C2271">
        <w:rPr>
          <w:rFonts w:ascii="Book Antiqua" w:hAnsi="Book Antiqua"/>
          <w:bCs/>
          <w:sz w:val="22"/>
          <w:szCs w:val="22"/>
        </w:rPr>
        <w:t xml:space="preserve"> po dohodě se zřizovatelem školy.</w:t>
      </w:r>
    </w:p>
    <w:p w14:paraId="7B1CBA50" w14:textId="77777777" w:rsidR="00532116" w:rsidRPr="00E0259B" w:rsidRDefault="00532116" w:rsidP="00E66006">
      <w:pPr>
        <w:rPr>
          <w:rFonts w:ascii="Book Antiqua" w:hAnsi="Book Antiqua"/>
          <w:bCs/>
          <w:sz w:val="22"/>
          <w:szCs w:val="22"/>
        </w:rPr>
      </w:pPr>
    </w:p>
    <w:p w14:paraId="18247A70" w14:textId="64F086FA" w:rsidR="00532116" w:rsidRPr="00E0259B" w:rsidRDefault="00532116" w:rsidP="00E66006">
      <w:pPr>
        <w:ind w:left="360"/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/>
          <w:bCs/>
          <w:sz w:val="22"/>
          <w:szCs w:val="22"/>
        </w:rPr>
        <w:t>Vnitřní režim ŠD</w:t>
      </w:r>
    </w:p>
    <w:p w14:paraId="4A79D967" w14:textId="77777777" w:rsidR="00532116" w:rsidRPr="00E0259B" w:rsidRDefault="00532116" w:rsidP="00E66006">
      <w:pPr>
        <w:numPr>
          <w:ilvl w:val="0"/>
          <w:numId w:val="20"/>
        </w:numPr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 xml:space="preserve">  </w:t>
      </w:r>
      <w:r w:rsidRPr="006F7DCA">
        <w:rPr>
          <w:rFonts w:ascii="Book Antiqua" w:hAnsi="Book Antiqua"/>
          <w:bCs/>
          <w:sz w:val="22"/>
          <w:szCs w:val="22"/>
        </w:rPr>
        <w:t>6.15</w:t>
      </w:r>
      <w:r>
        <w:rPr>
          <w:rFonts w:ascii="Book Antiqua" w:hAnsi="Book Antiqua"/>
          <w:bCs/>
          <w:sz w:val="22"/>
          <w:szCs w:val="22"/>
        </w:rPr>
        <w:t xml:space="preserve">  -    7.4</w:t>
      </w:r>
      <w:r w:rsidRPr="00E0259B">
        <w:rPr>
          <w:rFonts w:ascii="Book Antiqua" w:hAnsi="Book Antiqua"/>
          <w:bCs/>
          <w:sz w:val="22"/>
          <w:szCs w:val="22"/>
        </w:rPr>
        <w:t>0</w:t>
      </w:r>
      <w:r w:rsidRPr="00E0259B">
        <w:rPr>
          <w:rFonts w:ascii="Book Antiqua" w:hAnsi="Book Antiqua"/>
          <w:bCs/>
          <w:sz w:val="22"/>
          <w:szCs w:val="22"/>
        </w:rPr>
        <w:tab/>
      </w:r>
      <w:r w:rsidRPr="00E0259B">
        <w:rPr>
          <w:rFonts w:ascii="Book Antiqua" w:hAnsi="Book Antiqua"/>
          <w:bCs/>
          <w:sz w:val="22"/>
          <w:szCs w:val="22"/>
        </w:rPr>
        <w:tab/>
        <w:t xml:space="preserve">spontánní </w:t>
      </w:r>
      <w:r>
        <w:rPr>
          <w:rFonts w:ascii="Book Antiqua" w:hAnsi="Book Antiqua"/>
          <w:bCs/>
          <w:sz w:val="22"/>
          <w:szCs w:val="22"/>
        </w:rPr>
        <w:t>forma (</w:t>
      </w:r>
      <w:r w:rsidRPr="00E0259B">
        <w:rPr>
          <w:rFonts w:ascii="Book Antiqua" w:hAnsi="Book Antiqua"/>
          <w:bCs/>
          <w:sz w:val="22"/>
          <w:szCs w:val="22"/>
        </w:rPr>
        <w:t>hry dle vlastního výběru dětí, kolektivní hry)</w:t>
      </w:r>
    </w:p>
    <w:p w14:paraId="3F961F88" w14:textId="77777777" w:rsidR="00532116" w:rsidRPr="00E0259B" w:rsidRDefault="00532116" w:rsidP="00E66006">
      <w:pPr>
        <w:numPr>
          <w:ilvl w:val="0"/>
          <w:numId w:val="20"/>
        </w:numPr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11.40  -  13.45</w:t>
      </w:r>
      <w:r w:rsidRPr="00E0259B">
        <w:rPr>
          <w:rFonts w:ascii="Book Antiqua" w:hAnsi="Book Antiqua"/>
          <w:bCs/>
          <w:sz w:val="22"/>
          <w:szCs w:val="22"/>
        </w:rPr>
        <w:tab/>
      </w:r>
      <w:r w:rsidRPr="00E0259B">
        <w:rPr>
          <w:rFonts w:ascii="Book Antiqua" w:hAnsi="Book Antiqua"/>
          <w:bCs/>
          <w:sz w:val="22"/>
          <w:szCs w:val="22"/>
        </w:rPr>
        <w:tab/>
        <w:t>hygiena, oběd, odpočinek, rekreační hry, kolektivní hry …</w:t>
      </w:r>
    </w:p>
    <w:p w14:paraId="7D447972" w14:textId="77777777" w:rsidR="00532116" w:rsidRPr="00E0259B" w:rsidRDefault="00532116" w:rsidP="00E66006">
      <w:pPr>
        <w:numPr>
          <w:ilvl w:val="0"/>
          <w:numId w:val="20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13.45  -  15.00</w:t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  <w:t xml:space="preserve">zájmové formy </w:t>
      </w:r>
      <w:r w:rsidRPr="00E0259B">
        <w:rPr>
          <w:rFonts w:ascii="Book Antiqua" w:hAnsi="Book Antiqua"/>
          <w:bCs/>
          <w:sz w:val="22"/>
          <w:szCs w:val="22"/>
        </w:rPr>
        <w:t xml:space="preserve">(sportovní, rukodělné, estetické, vycházky, </w:t>
      </w:r>
    </w:p>
    <w:p w14:paraId="1C36B67D" w14:textId="0E0FC7D5" w:rsidR="00532116" w:rsidRPr="00E0259B" w:rsidRDefault="00532116" w:rsidP="002D2F06">
      <w:pPr>
        <w:ind w:left="2836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přírodovědné, společné akce …)</w:t>
      </w:r>
    </w:p>
    <w:p w14:paraId="7A039D97" w14:textId="77777777" w:rsidR="00532116" w:rsidRPr="00E0259B" w:rsidRDefault="00532116" w:rsidP="00E66006">
      <w:pPr>
        <w:numPr>
          <w:ilvl w:val="0"/>
          <w:numId w:val="21"/>
        </w:numPr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1</w:t>
      </w:r>
      <w:r>
        <w:rPr>
          <w:rFonts w:ascii="Book Antiqua" w:hAnsi="Book Antiqua"/>
          <w:bCs/>
          <w:sz w:val="22"/>
          <w:szCs w:val="22"/>
        </w:rPr>
        <w:t>5.00  -  17.00</w:t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  <w:t>didaktické hry (příprava na vyučování)</w:t>
      </w:r>
      <w:r w:rsidRPr="00E0259B">
        <w:rPr>
          <w:rFonts w:ascii="Book Antiqua" w:hAnsi="Book Antiqua"/>
          <w:bCs/>
          <w:sz w:val="22"/>
          <w:szCs w:val="22"/>
        </w:rPr>
        <w:t>, kolektivní hry, hry</w:t>
      </w:r>
    </w:p>
    <w:p w14:paraId="352E8E12" w14:textId="727A246E" w:rsidR="00532116" w:rsidRDefault="00532116" w:rsidP="00FC0E12">
      <w:pPr>
        <w:ind w:left="2836"/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dle vlastního výběru, spontánní forma</w:t>
      </w:r>
    </w:p>
    <w:p w14:paraId="52D4872C" w14:textId="77777777" w:rsidR="00FC0E12" w:rsidRPr="00FC0E12" w:rsidRDefault="00FC0E12" w:rsidP="00FC0E12">
      <w:pPr>
        <w:ind w:left="2836"/>
        <w:rPr>
          <w:rFonts w:ascii="Book Antiqua" w:hAnsi="Book Antiqua"/>
          <w:bCs/>
          <w:sz w:val="22"/>
          <w:szCs w:val="22"/>
        </w:rPr>
      </w:pPr>
    </w:p>
    <w:p w14:paraId="35392ABD" w14:textId="28623C71" w:rsidR="0039271D" w:rsidRDefault="0039271D" w:rsidP="00E66006">
      <w:pPr>
        <w:rPr>
          <w:rFonts w:ascii="Book Antiqua" w:hAnsi="Book Antiqua"/>
          <w:bCs/>
        </w:rPr>
      </w:pPr>
    </w:p>
    <w:p w14:paraId="5BB58F0B" w14:textId="77777777" w:rsidR="0024515A" w:rsidRDefault="0024515A" w:rsidP="00E66006">
      <w:pPr>
        <w:rPr>
          <w:rFonts w:ascii="Book Antiqua" w:hAnsi="Book Antiqua"/>
          <w:bCs/>
        </w:rPr>
      </w:pPr>
    </w:p>
    <w:p w14:paraId="560D1963" w14:textId="77777777" w:rsidR="00532116" w:rsidRPr="0024515A" w:rsidRDefault="00532116" w:rsidP="00E66006">
      <w:pPr>
        <w:numPr>
          <w:ilvl w:val="0"/>
          <w:numId w:val="24"/>
        </w:numPr>
        <w:rPr>
          <w:rFonts w:ascii="Book Antiqua" w:hAnsi="Book Antiqua"/>
          <w:b/>
          <w:bCs/>
        </w:rPr>
      </w:pPr>
      <w:r w:rsidRPr="0024515A">
        <w:rPr>
          <w:rFonts w:ascii="Book Antiqua" w:hAnsi="Book Antiqua"/>
          <w:b/>
          <w:bCs/>
        </w:rPr>
        <w:lastRenderedPageBreak/>
        <w:t>Organizace činnosti</w:t>
      </w:r>
    </w:p>
    <w:p w14:paraId="4F93C46E" w14:textId="624C3991" w:rsidR="00532116" w:rsidRDefault="00532116" w:rsidP="00E66006">
      <w:pPr>
        <w:ind w:left="360"/>
        <w:rPr>
          <w:rFonts w:ascii="Book Antiqua" w:hAnsi="Book Antiqua"/>
          <w:b/>
          <w:bCs/>
        </w:rPr>
      </w:pPr>
    </w:p>
    <w:p w14:paraId="2149488B" w14:textId="0703844C" w:rsidR="00FC0E12" w:rsidRPr="000C2271" w:rsidRDefault="00D227F8" w:rsidP="00FC0E12">
      <w:pPr>
        <w:numPr>
          <w:ilvl w:val="0"/>
          <w:numId w:val="21"/>
        </w:numPr>
        <w:rPr>
          <w:rFonts w:ascii="Book Antiqua" w:hAnsi="Book Antiqua"/>
          <w:sz w:val="22"/>
          <w:szCs w:val="22"/>
        </w:rPr>
      </w:pPr>
      <w:r w:rsidRPr="000C2271">
        <w:rPr>
          <w:rFonts w:ascii="Book Antiqua" w:hAnsi="Book Antiqua"/>
          <w:sz w:val="22"/>
          <w:szCs w:val="22"/>
        </w:rPr>
        <w:t>Evidenci žáků vedeme v</w:t>
      </w:r>
      <w:r w:rsidR="005A6962" w:rsidRPr="000C2271">
        <w:rPr>
          <w:rFonts w:ascii="Book Antiqua" w:hAnsi="Book Antiqua"/>
          <w:sz w:val="22"/>
          <w:szCs w:val="22"/>
        </w:rPr>
        <w:t xml:space="preserve"> třídní knize. Řídíme se údaji, které nám zákonní zástupci poskytli v přihláškách. V třídní knize </w:t>
      </w:r>
      <w:r w:rsidR="000C2271" w:rsidRPr="000C2271">
        <w:rPr>
          <w:rFonts w:ascii="Book Antiqua" w:hAnsi="Book Antiqua"/>
          <w:sz w:val="22"/>
          <w:szCs w:val="22"/>
        </w:rPr>
        <w:t>evidujeme</w:t>
      </w:r>
      <w:r w:rsidR="00806397" w:rsidRPr="000C2271">
        <w:rPr>
          <w:rFonts w:ascii="Book Antiqua" w:hAnsi="Book Antiqua"/>
          <w:sz w:val="22"/>
          <w:szCs w:val="22"/>
        </w:rPr>
        <w:t xml:space="preserve"> </w:t>
      </w:r>
      <w:r w:rsidRPr="000C2271">
        <w:rPr>
          <w:rFonts w:ascii="Book Antiqua" w:hAnsi="Book Antiqua"/>
          <w:sz w:val="22"/>
          <w:szCs w:val="22"/>
        </w:rPr>
        <w:t>docházku žáků v ranním i odpoledním bloku</w:t>
      </w:r>
      <w:r w:rsidR="005A6962" w:rsidRPr="000C2271">
        <w:rPr>
          <w:rFonts w:ascii="Book Antiqua" w:hAnsi="Book Antiqua"/>
          <w:sz w:val="22"/>
          <w:szCs w:val="22"/>
        </w:rPr>
        <w:t>.</w:t>
      </w:r>
      <w:r w:rsidRPr="000C2271">
        <w:rPr>
          <w:rFonts w:ascii="Book Antiqua" w:hAnsi="Book Antiqua"/>
          <w:sz w:val="22"/>
          <w:szCs w:val="22"/>
        </w:rPr>
        <w:t xml:space="preserve"> </w:t>
      </w:r>
    </w:p>
    <w:p w14:paraId="7D7FFCD7" w14:textId="45999331" w:rsidR="00FC0E12" w:rsidRPr="00D227F8" w:rsidRDefault="00532116" w:rsidP="00D227F8">
      <w:pPr>
        <w:numPr>
          <w:ilvl w:val="0"/>
          <w:numId w:val="16"/>
        </w:numPr>
        <w:jc w:val="both"/>
        <w:rPr>
          <w:rFonts w:ascii="Book Antiqua" w:hAnsi="Book Antiqua"/>
          <w:bCs/>
          <w:sz w:val="22"/>
          <w:szCs w:val="22"/>
        </w:rPr>
      </w:pPr>
      <w:r w:rsidRPr="00806397">
        <w:rPr>
          <w:rFonts w:ascii="Book Antiqua" w:hAnsi="Book Antiqua"/>
          <w:bCs/>
          <w:sz w:val="22"/>
          <w:szCs w:val="22"/>
        </w:rPr>
        <w:t>V ranním bloku se žáci slučují do 2 oddělení, na vstupních dveřích do budovy ŠD je sděleno, která oddělení provoz zajišťují. Vychovatelka přebírá odpovědnost za žáka,</w:t>
      </w:r>
      <w:r>
        <w:rPr>
          <w:rFonts w:ascii="Book Antiqua" w:hAnsi="Book Antiqua"/>
          <w:bCs/>
          <w:sz w:val="22"/>
          <w:szCs w:val="22"/>
        </w:rPr>
        <w:t xml:space="preserve"> </w:t>
      </w:r>
      <w:r w:rsidRPr="00415F6C">
        <w:rPr>
          <w:rFonts w:ascii="Book Antiqua" w:hAnsi="Book Antiqua"/>
          <w:bCs/>
          <w:sz w:val="22"/>
          <w:szCs w:val="22"/>
        </w:rPr>
        <w:t>který přišel do ranního bloku ve chvíli, kdy přišel do oddělení ŠD. Nejpozdější příchod žáka do ranního bloku je v 7.</w:t>
      </w:r>
      <w:r>
        <w:rPr>
          <w:rFonts w:ascii="Book Antiqua" w:hAnsi="Book Antiqua"/>
          <w:bCs/>
          <w:sz w:val="22"/>
          <w:szCs w:val="22"/>
        </w:rPr>
        <w:t>30</w:t>
      </w:r>
      <w:r w:rsidRPr="00415F6C">
        <w:rPr>
          <w:rFonts w:ascii="Book Antiqua" w:hAnsi="Book Antiqua"/>
          <w:bCs/>
          <w:sz w:val="22"/>
          <w:szCs w:val="22"/>
        </w:rPr>
        <w:t>, pak vychovatelky převádějí žáky k šatnám a v 7.40 žáci odcházejí ze šaten do tříd, kde za žáky přebírají odpovědnost učitelky.</w:t>
      </w:r>
    </w:p>
    <w:p w14:paraId="1D78172A" w14:textId="0C74B3D3" w:rsidR="00532116" w:rsidRPr="00E0259B" w:rsidRDefault="00532116" w:rsidP="00FC1929">
      <w:pPr>
        <w:numPr>
          <w:ilvl w:val="0"/>
          <w:numId w:val="16"/>
        </w:numPr>
        <w:jc w:val="both"/>
        <w:rPr>
          <w:rFonts w:ascii="Book Antiqua" w:hAnsi="Book Antiqua"/>
          <w:bCs/>
          <w:sz w:val="22"/>
          <w:szCs w:val="22"/>
        </w:rPr>
      </w:pPr>
      <w:r w:rsidRPr="00E03DC0">
        <w:rPr>
          <w:rFonts w:ascii="Book Antiqua" w:hAnsi="Book Antiqua"/>
          <w:bCs/>
          <w:sz w:val="22"/>
          <w:szCs w:val="22"/>
        </w:rPr>
        <w:t>Po skončení vyučování v 11.40</w:t>
      </w:r>
      <w:r>
        <w:rPr>
          <w:rFonts w:ascii="Book Antiqua" w:hAnsi="Book Antiqua"/>
          <w:bCs/>
          <w:sz w:val="22"/>
          <w:szCs w:val="22"/>
        </w:rPr>
        <w:t xml:space="preserve"> nebo </w:t>
      </w:r>
      <w:r w:rsidRPr="00E03DC0">
        <w:rPr>
          <w:rFonts w:ascii="Book Antiqua" w:hAnsi="Book Antiqua"/>
          <w:bCs/>
          <w:sz w:val="22"/>
          <w:szCs w:val="22"/>
        </w:rPr>
        <w:t>ve 12.35 přebírají vychovatelky žáky od učitelek</w:t>
      </w:r>
      <w:r>
        <w:rPr>
          <w:rFonts w:ascii="Book Antiqua" w:hAnsi="Book Antiqua"/>
          <w:bCs/>
          <w:sz w:val="22"/>
          <w:szCs w:val="22"/>
        </w:rPr>
        <w:t xml:space="preserve"> </w:t>
      </w:r>
      <w:r w:rsidR="002D2F06">
        <w:rPr>
          <w:rFonts w:ascii="Book Antiqua" w:hAnsi="Book Antiqua"/>
          <w:bCs/>
          <w:sz w:val="22"/>
          <w:szCs w:val="22"/>
        </w:rPr>
        <w:t xml:space="preserve">        </w:t>
      </w:r>
      <w:r w:rsidR="00FF5C06">
        <w:rPr>
          <w:rFonts w:ascii="Book Antiqua" w:hAnsi="Book Antiqua"/>
          <w:bCs/>
          <w:sz w:val="22"/>
          <w:szCs w:val="22"/>
        </w:rPr>
        <w:t xml:space="preserve">       </w:t>
      </w:r>
      <w:r w:rsidR="002D2F06">
        <w:rPr>
          <w:rFonts w:ascii="Book Antiqua" w:hAnsi="Book Antiqua"/>
          <w:bCs/>
          <w:sz w:val="22"/>
          <w:szCs w:val="22"/>
        </w:rPr>
        <w:t xml:space="preserve"> </w:t>
      </w:r>
      <w:r>
        <w:rPr>
          <w:rFonts w:ascii="Book Antiqua" w:hAnsi="Book Antiqua"/>
          <w:bCs/>
          <w:sz w:val="22"/>
          <w:szCs w:val="22"/>
        </w:rPr>
        <w:t xml:space="preserve"> u šaten, čímž </w:t>
      </w:r>
      <w:r w:rsidRPr="00E0259B">
        <w:rPr>
          <w:rFonts w:ascii="Book Antiqua" w:hAnsi="Book Antiqua"/>
          <w:bCs/>
          <w:sz w:val="22"/>
          <w:szCs w:val="22"/>
        </w:rPr>
        <w:t>za žáky přebírají odpovědnost</w:t>
      </w:r>
      <w:r>
        <w:rPr>
          <w:rFonts w:ascii="Book Antiqua" w:hAnsi="Book Antiqua"/>
          <w:bCs/>
          <w:sz w:val="22"/>
          <w:szCs w:val="22"/>
        </w:rPr>
        <w:t>.</w:t>
      </w:r>
      <w:r w:rsidRPr="00E0259B">
        <w:rPr>
          <w:rFonts w:ascii="Book Antiqua" w:hAnsi="Book Antiqua"/>
          <w:bCs/>
          <w:sz w:val="22"/>
          <w:szCs w:val="22"/>
        </w:rPr>
        <w:t xml:space="preserve"> Vyučující oznámí vychovatelce nepřítomné žáky ve škole při předávání.  </w:t>
      </w:r>
    </w:p>
    <w:p w14:paraId="231D729D" w14:textId="77777777" w:rsidR="00532116" w:rsidRPr="00E03DC0" w:rsidRDefault="00532116" w:rsidP="00FC1929">
      <w:pPr>
        <w:numPr>
          <w:ilvl w:val="0"/>
          <w:numId w:val="16"/>
        </w:numPr>
        <w:jc w:val="both"/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 xml:space="preserve">Ze ŠD odcházejí žáci na základě řádně vyplněné přihlášky a pouze s vědomím vychovatelky. Má – li žák opustit ŠD jinak, než má napsáno v přihlášce, musí mít na lístku </w:t>
      </w:r>
      <w:r w:rsidRPr="00E03DC0">
        <w:rPr>
          <w:rFonts w:ascii="Book Antiqua" w:hAnsi="Book Antiqua"/>
          <w:bCs/>
          <w:sz w:val="22"/>
          <w:szCs w:val="22"/>
        </w:rPr>
        <w:t>písemné sdělení, ve kterém bude sděleno datum, hodina,</w:t>
      </w:r>
      <w:r>
        <w:rPr>
          <w:rFonts w:ascii="Book Antiqua" w:hAnsi="Book Antiqua"/>
          <w:bCs/>
          <w:sz w:val="22"/>
          <w:szCs w:val="22"/>
        </w:rPr>
        <w:t xml:space="preserve"> způsob odchodu (doprovod, </w:t>
      </w:r>
      <w:r w:rsidRPr="00E03DC0">
        <w:rPr>
          <w:rFonts w:ascii="Book Antiqua" w:hAnsi="Book Antiqua"/>
          <w:bCs/>
          <w:sz w:val="22"/>
          <w:szCs w:val="22"/>
        </w:rPr>
        <w:t>sám) a podpis zákonného zástupce. Z bezpečnostních důvodů nemůžeme žáka uvolnit na telefonickou žádost.</w:t>
      </w:r>
    </w:p>
    <w:p w14:paraId="3BC2A808" w14:textId="77777777" w:rsidR="00532116" w:rsidRPr="00E0259B" w:rsidRDefault="00532116" w:rsidP="00FC1929">
      <w:pPr>
        <w:numPr>
          <w:ilvl w:val="0"/>
          <w:numId w:val="16"/>
        </w:numPr>
        <w:jc w:val="both"/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V době mezi 13.45 – 15.00 hodinou budeme žáky uvolňovat jen v nutných případech tj. pouze žáky dojíždějící do okolních obcí. V této době probíhá hlavní zájmová činnost,</w:t>
      </w:r>
      <w:r>
        <w:rPr>
          <w:rFonts w:ascii="Book Antiqua" w:hAnsi="Book Antiqua"/>
          <w:bCs/>
          <w:sz w:val="22"/>
          <w:szCs w:val="22"/>
        </w:rPr>
        <w:t xml:space="preserve"> </w:t>
      </w:r>
      <w:r w:rsidRPr="00E0259B">
        <w:rPr>
          <w:rFonts w:ascii="Book Antiqua" w:hAnsi="Book Antiqua"/>
          <w:bCs/>
          <w:sz w:val="22"/>
          <w:szCs w:val="22"/>
        </w:rPr>
        <w:t>ve které naplňujeme program našeho ŠVP pro zájmové vzdělávání.</w:t>
      </w:r>
    </w:p>
    <w:p w14:paraId="35B5212F" w14:textId="77777777" w:rsidR="00532116" w:rsidRPr="00B86E4C" w:rsidRDefault="00532116" w:rsidP="00FC1929">
      <w:pPr>
        <w:numPr>
          <w:ilvl w:val="0"/>
          <w:numId w:val="16"/>
        </w:numPr>
        <w:jc w:val="both"/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Pokud žák odchází po obědě, půjde do jídelny s vychovatelkou, pak odchází podle požadavku zákonného zástupce – sám nebo s doprovodem.</w:t>
      </w:r>
    </w:p>
    <w:p w14:paraId="0BD4DCFF" w14:textId="55FDE5AF" w:rsidR="00532116" w:rsidRDefault="00532116" w:rsidP="002D2F06">
      <w:pPr>
        <w:numPr>
          <w:ilvl w:val="0"/>
          <w:numId w:val="16"/>
        </w:numPr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Končí-li provoz v jednotlivých</w:t>
      </w:r>
      <w:r w:rsidRPr="00E0259B">
        <w:rPr>
          <w:rFonts w:ascii="Book Antiqua" w:hAnsi="Book Antiqua"/>
          <w:bCs/>
          <w:sz w:val="22"/>
          <w:szCs w:val="22"/>
        </w:rPr>
        <w:t xml:space="preserve"> oddělení</w:t>
      </w:r>
      <w:r>
        <w:rPr>
          <w:rFonts w:ascii="Book Antiqua" w:hAnsi="Book Antiqua"/>
          <w:bCs/>
          <w:sz w:val="22"/>
          <w:szCs w:val="22"/>
        </w:rPr>
        <w:t xml:space="preserve">ch po 15té hodině, </w:t>
      </w:r>
      <w:r w:rsidRPr="00E0259B">
        <w:rPr>
          <w:rFonts w:ascii="Book Antiqua" w:hAnsi="Book Antiqua"/>
          <w:bCs/>
          <w:sz w:val="22"/>
          <w:szCs w:val="22"/>
        </w:rPr>
        <w:t xml:space="preserve">předá vychovatelka </w:t>
      </w:r>
      <w:r>
        <w:rPr>
          <w:rFonts w:ascii="Book Antiqua" w:hAnsi="Book Antiqua"/>
          <w:bCs/>
          <w:sz w:val="22"/>
          <w:szCs w:val="22"/>
        </w:rPr>
        <w:t xml:space="preserve">žáky </w:t>
      </w:r>
      <w:r w:rsidRPr="00E0259B">
        <w:rPr>
          <w:rFonts w:ascii="Book Antiqua" w:hAnsi="Book Antiqua"/>
          <w:bCs/>
          <w:sz w:val="22"/>
          <w:szCs w:val="22"/>
        </w:rPr>
        <w:t>vždy osobně do určeného oddělení s písemnou informací o tom, kdy žák ze ŠD odchází.</w:t>
      </w:r>
      <w:r>
        <w:rPr>
          <w:rFonts w:ascii="Book Antiqua" w:hAnsi="Book Antiqua"/>
          <w:bCs/>
          <w:sz w:val="22"/>
          <w:szCs w:val="22"/>
        </w:rPr>
        <w:t xml:space="preserve"> Na vstupní dveře do ŠD dá informaci zákonným zástupcům o tom, ve kterém oddělení se jejich dítě nachází.</w:t>
      </w:r>
    </w:p>
    <w:p w14:paraId="08614577" w14:textId="27E2A1D0" w:rsidR="002755E7" w:rsidRPr="002D2F06" w:rsidRDefault="002755E7" w:rsidP="002D2F06">
      <w:pPr>
        <w:numPr>
          <w:ilvl w:val="0"/>
          <w:numId w:val="16"/>
        </w:numPr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Za žáky, kteří odcházejí s doprovodem, přebírá odpovědnost osoba pověřena zákonným zástupcem, která si žáka vyzvedla v okamžiku, kdy žák opustí oddělení ŠD.</w:t>
      </w:r>
    </w:p>
    <w:p w14:paraId="002ECA5A" w14:textId="77777777" w:rsidR="00532116" w:rsidRPr="00E0259B" w:rsidRDefault="00532116" w:rsidP="00FC1929">
      <w:pPr>
        <w:numPr>
          <w:ilvl w:val="0"/>
          <w:numId w:val="16"/>
        </w:numPr>
        <w:jc w:val="both"/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Za žáky, kteří mají v přihlášce napsáno, že odcházejí ze ŠD sami, přebírají odpovědnost zákonní zástupci v okamžiku, kdy žák opustí oddělení ŠD.</w:t>
      </w:r>
    </w:p>
    <w:p w14:paraId="1E159C83" w14:textId="45B93E92" w:rsidR="00532116" w:rsidRPr="00E0259B" w:rsidRDefault="00532116" w:rsidP="00FC1929">
      <w:pPr>
        <w:numPr>
          <w:ilvl w:val="0"/>
          <w:numId w:val="16"/>
        </w:numPr>
        <w:jc w:val="both"/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Navštěvují – li žáci kroužek mimo budovu školy</w:t>
      </w:r>
      <w:r>
        <w:rPr>
          <w:rFonts w:ascii="Book Antiqua" w:hAnsi="Book Antiqua"/>
          <w:bCs/>
          <w:sz w:val="22"/>
          <w:szCs w:val="22"/>
        </w:rPr>
        <w:t xml:space="preserve"> (</w:t>
      </w:r>
      <w:r w:rsidRPr="00E0259B">
        <w:rPr>
          <w:rFonts w:ascii="Book Antiqua" w:hAnsi="Book Antiqua"/>
          <w:bCs/>
          <w:sz w:val="22"/>
          <w:szCs w:val="22"/>
        </w:rPr>
        <w:t>ZUŠ, DDM)</w:t>
      </w:r>
      <w:r>
        <w:rPr>
          <w:rFonts w:ascii="Book Antiqua" w:hAnsi="Book Antiqua"/>
          <w:bCs/>
          <w:sz w:val="22"/>
          <w:szCs w:val="22"/>
        </w:rPr>
        <w:t xml:space="preserve">, </w:t>
      </w:r>
      <w:r w:rsidRPr="00E0259B">
        <w:rPr>
          <w:rFonts w:ascii="Book Antiqua" w:hAnsi="Book Antiqua"/>
          <w:bCs/>
          <w:sz w:val="22"/>
          <w:szCs w:val="22"/>
        </w:rPr>
        <w:t xml:space="preserve">nesou </w:t>
      </w:r>
      <w:r>
        <w:rPr>
          <w:rFonts w:ascii="Book Antiqua" w:hAnsi="Book Antiqua"/>
          <w:bCs/>
          <w:sz w:val="22"/>
          <w:szCs w:val="22"/>
        </w:rPr>
        <w:t xml:space="preserve">po odchodu </w:t>
      </w:r>
      <w:r w:rsidR="002D2F06">
        <w:rPr>
          <w:rFonts w:ascii="Book Antiqua" w:hAnsi="Book Antiqua"/>
          <w:bCs/>
          <w:sz w:val="22"/>
          <w:szCs w:val="22"/>
        </w:rPr>
        <w:t xml:space="preserve">             </w:t>
      </w:r>
      <w:r w:rsidR="00FF5C06">
        <w:rPr>
          <w:rFonts w:ascii="Book Antiqua" w:hAnsi="Book Antiqua"/>
          <w:bCs/>
          <w:sz w:val="22"/>
          <w:szCs w:val="22"/>
        </w:rPr>
        <w:t xml:space="preserve">          </w:t>
      </w:r>
      <w:r w:rsidR="002D2F06">
        <w:rPr>
          <w:rFonts w:ascii="Book Antiqua" w:hAnsi="Book Antiqua"/>
          <w:bCs/>
          <w:sz w:val="22"/>
          <w:szCs w:val="22"/>
        </w:rPr>
        <w:t xml:space="preserve">  </w:t>
      </w:r>
      <w:r w:rsidRPr="00E0259B">
        <w:rPr>
          <w:rFonts w:ascii="Book Antiqua" w:hAnsi="Book Antiqua"/>
          <w:bCs/>
          <w:sz w:val="22"/>
          <w:szCs w:val="22"/>
        </w:rPr>
        <w:t>z oddělení ŠD odpovědnost za jejich přechod zákonní zástupci. Po jeho skončení se žá</w:t>
      </w:r>
      <w:r>
        <w:rPr>
          <w:rFonts w:ascii="Book Antiqua" w:hAnsi="Book Antiqua"/>
          <w:bCs/>
          <w:sz w:val="22"/>
          <w:szCs w:val="22"/>
        </w:rPr>
        <w:t xml:space="preserve">ci </w:t>
      </w:r>
      <w:r w:rsidRPr="00E0259B">
        <w:rPr>
          <w:rFonts w:ascii="Book Antiqua" w:hAnsi="Book Antiqua"/>
          <w:bCs/>
          <w:sz w:val="22"/>
          <w:szCs w:val="22"/>
        </w:rPr>
        <w:t>do ŠD nemohou vracet.</w:t>
      </w:r>
    </w:p>
    <w:p w14:paraId="3E2221D0" w14:textId="77777777" w:rsidR="00532116" w:rsidRPr="00E0259B" w:rsidRDefault="00532116" w:rsidP="00FC1929">
      <w:pPr>
        <w:numPr>
          <w:ilvl w:val="0"/>
          <w:numId w:val="16"/>
        </w:numPr>
        <w:jc w:val="both"/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Má–li žák odejít s osobou, která není uvedena v přihlášce, bude to umožněno pouze</w:t>
      </w:r>
      <w:r>
        <w:rPr>
          <w:rFonts w:ascii="Book Antiqua" w:hAnsi="Book Antiqua"/>
          <w:bCs/>
          <w:sz w:val="22"/>
          <w:szCs w:val="22"/>
        </w:rPr>
        <w:t xml:space="preserve"> </w:t>
      </w:r>
      <w:r w:rsidRPr="00E0259B">
        <w:rPr>
          <w:rFonts w:ascii="Book Antiqua" w:hAnsi="Book Antiqua"/>
          <w:bCs/>
          <w:sz w:val="22"/>
          <w:szCs w:val="22"/>
        </w:rPr>
        <w:t>na základě písemného prohlášení zákonného zástupce a prokázání totožnosti osoby, která si žáka vyzvedne.</w:t>
      </w:r>
    </w:p>
    <w:p w14:paraId="3E77F0B8" w14:textId="77777777" w:rsidR="00532116" w:rsidRPr="00E0259B" w:rsidRDefault="00532116" w:rsidP="003A0082">
      <w:pPr>
        <w:numPr>
          <w:ilvl w:val="0"/>
          <w:numId w:val="16"/>
        </w:numPr>
        <w:jc w:val="both"/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Činností ŠD se mohou účastnit i žáci, kteří nejsou přihlášeni k pravidelné docházce, pokud se ale této činnosti již neúčastní plný počet žáků přijatých k pravidelné</w:t>
      </w:r>
      <w:r>
        <w:rPr>
          <w:rFonts w:ascii="Book Antiqua" w:hAnsi="Book Antiqua"/>
          <w:bCs/>
        </w:rPr>
        <w:t xml:space="preserve"> </w:t>
      </w:r>
      <w:r w:rsidRPr="00E0259B">
        <w:rPr>
          <w:rFonts w:ascii="Book Antiqua" w:hAnsi="Book Antiqua"/>
          <w:bCs/>
          <w:sz w:val="22"/>
          <w:szCs w:val="22"/>
        </w:rPr>
        <w:t>docházce.</w:t>
      </w:r>
    </w:p>
    <w:p w14:paraId="1A5A999D" w14:textId="192F0059" w:rsidR="00532116" w:rsidRPr="00E0259B" w:rsidRDefault="00532116" w:rsidP="003A0082">
      <w:pPr>
        <w:numPr>
          <w:ilvl w:val="0"/>
          <w:numId w:val="16"/>
        </w:numPr>
        <w:jc w:val="both"/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V případě, že si zákonný zástupce nevyzvedne žáka do konce provozu ŠD tj. do 17.00 hodin, zkontaktuje vychovatelka zák. zást. telefonicky. Nepodaří – li se toto učinit, zkontaktuje vychovatelka nejdříve ředitele školy nebo jeho zástupce, ti pak OSPOD</w:t>
      </w:r>
      <w:r>
        <w:rPr>
          <w:rFonts w:ascii="Book Antiqua" w:hAnsi="Book Antiqua"/>
          <w:bCs/>
          <w:sz w:val="22"/>
          <w:szCs w:val="22"/>
        </w:rPr>
        <w:t xml:space="preserve"> </w:t>
      </w:r>
      <w:r w:rsidR="002D2F06">
        <w:rPr>
          <w:rFonts w:ascii="Book Antiqua" w:hAnsi="Book Antiqua"/>
          <w:bCs/>
          <w:sz w:val="22"/>
          <w:szCs w:val="22"/>
        </w:rPr>
        <w:t xml:space="preserve">            </w:t>
      </w:r>
      <w:r w:rsidRPr="00E0259B">
        <w:rPr>
          <w:rFonts w:ascii="Book Antiqua" w:hAnsi="Book Antiqua"/>
          <w:bCs/>
          <w:sz w:val="22"/>
          <w:szCs w:val="22"/>
        </w:rPr>
        <w:t>a policii, která ve spolupráci s pracovníky OSPOD zajistí azylové lůžko pro žáka. Opakované případy budou důvodem pro jednání o dalším setrvání žáka ve školní družině.</w:t>
      </w:r>
    </w:p>
    <w:p w14:paraId="20C3DC8D" w14:textId="77777777" w:rsidR="00532116" w:rsidRPr="00E0259B" w:rsidRDefault="00532116" w:rsidP="003A0082">
      <w:pPr>
        <w:numPr>
          <w:ilvl w:val="0"/>
          <w:numId w:val="16"/>
        </w:numPr>
        <w:jc w:val="both"/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Stravování: přihlašování a odhlašování obědů zajišťuje zákonný zástupce. Telefonní číslo stravovacího pavilonu: 374 722</w:t>
      </w:r>
      <w:r>
        <w:rPr>
          <w:rFonts w:ascii="Book Antiqua" w:hAnsi="Book Antiqua"/>
          <w:bCs/>
          <w:sz w:val="22"/>
          <w:szCs w:val="22"/>
        </w:rPr>
        <w:t> </w:t>
      </w:r>
      <w:r w:rsidRPr="00E0259B">
        <w:rPr>
          <w:rFonts w:ascii="Book Antiqua" w:hAnsi="Book Antiqua"/>
          <w:bCs/>
          <w:sz w:val="22"/>
          <w:szCs w:val="22"/>
        </w:rPr>
        <w:t>595</w:t>
      </w:r>
      <w:r>
        <w:rPr>
          <w:rFonts w:ascii="Book Antiqua" w:hAnsi="Book Antiqua"/>
          <w:bCs/>
          <w:sz w:val="22"/>
          <w:szCs w:val="22"/>
        </w:rPr>
        <w:t>.</w:t>
      </w:r>
    </w:p>
    <w:p w14:paraId="14F0CFC3" w14:textId="77777777" w:rsidR="00532116" w:rsidRPr="003A0082" w:rsidRDefault="00532116" w:rsidP="003A0082">
      <w:pPr>
        <w:numPr>
          <w:ilvl w:val="0"/>
          <w:numId w:val="16"/>
        </w:numPr>
        <w:jc w:val="both"/>
        <w:rPr>
          <w:rFonts w:ascii="Book Antiqua" w:hAnsi="Book Antiqua"/>
          <w:bCs/>
          <w:sz w:val="22"/>
          <w:szCs w:val="22"/>
        </w:rPr>
      </w:pPr>
      <w:r w:rsidRPr="003A0082">
        <w:rPr>
          <w:rFonts w:ascii="Book Antiqua" w:hAnsi="Book Antiqua"/>
          <w:bCs/>
          <w:sz w:val="22"/>
          <w:szCs w:val="22"/>
        </w:rPr>
        <w:t>Pitný režim: dostatek tekutin zajišťuje zákonný zástupce, žáci se mohou napít v jídelně, využít výtok pitné vody v každém oddělení ŠD a mohou využít nápojový automat ve škole.</w:t>
      </w:r>
    </w:p>
    <w:p w14:paraId="755F2AB4" w14:textId="5A5B84E5" w:rsidR="00532116" w:rsidRDefault="00532116" w:rsidP="00E66006">
      <w:pPr>
        <w:numPr>
          <w:ilvl w:val="0"/>
          <w:numId w:val="16"/>
        </w:numPr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Užívá – li žák ze zdravotních důvodů léky, může vychovatelka na základě písemné žádosti zákonného zástupce dohlédnout, aby žák lék užil.</w:t>
      </w:r>
    </w:p>
    <w:p w14:paraId="04061BAA" w14:textId="3E74079B" w:rsidR="005720E5" w:rsidRPr="00E0259B" w:rsidRDefault="005720E5" w:rsidP="00E66006">
      <w:pPr>
        <w:numPr>
          <w:ilvl w:val="0"/>
          <w:numId w:val="16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Opustí-li žák školské zařízení (ŠD) bez vědomí vychovatelky nebo zfalšuje podpis zák. zástupce na omluvence, je o tomto prohřešku sepsán Zápis o pohovoru se zák. zástupcem. Při opakovaném porušování může ředitel školy rozhodnout o vyloučení žáka ze ŠD.</w:t>
      </w:r>
    </w:p>
    <w:p w14:paraId="5EF62470" w14:textId="369F60BE" w:rsidR="00532116" w:rsidRDefault="00532116" w:rsidP="00E66006">
      <w:pPr>
        <w:rPr>
          <w:rFonts w:ascii="Book Antiqua" w:hAnsi="Book Antiqua"/>
          <w:b/>
          <w:bCs/>
          <w:sz w:val="28"/>
          <w:szCs w:val="28"/>
        </w:rPr>
      </w:pPr>
    </w:p>
    <w:p w14:paraId="1B4F1A4A" w14:textId="6A568FD8" w:rsidR="00D227F8" w:rsidRDefault="00D227F8" w:rsidP="00E66006">
      <w:pPr>
        <w:rPr>
          <w:rFonts w:ascii="Book Antiqua" w:hAnsi="Book Antiqua"/>
          <w:b/>
          <w:bCs/>
          <w:sz w:val="28"/>
          <w:szCs w:val="28"/>
        </w:rPr>
      </w:pPr>
    </w:p>
    <w:p w14:paraId="15D94CCE" w14:textId="77777777" w:rsidR="00806397" w:rsidRDefault="00806397" w:rsidP="00E66006">
      <w:pPr>
        <w:rPr>
          <w:rFonts w:ascii="Book Antiqua" w:hAnsi="Book Antiqua"/>
          <w:b/>
          <w:bCs/>
          <w:sz w:val="28"/>
          <w:szCs w:val="28"/>
        </w:rPr>
      </w:pPr>
    </w:p>
    <w:p w14:paraId="23E0D001" w14:textId="77777777" w:rsidR="00532116" w:rsidRPr="0024515A" w:rsidRDefault="00532116" w:rsidP="00E66006">
      <w:pPr>
        <w:rPr>
          <w:rFonts w:ascii="Book Antiqua" w:hAnsi="Book Antiqua"/>
          <w:b/>
          <w:bCs/>
          <w:sz w:val="28"/>
          <w:szCs w:val="28"/>
        </w:rPr>
      </w:pPr>
      <w:r w:rsidRPr="0024515A">
        <w:rPr>
          <w:rFonts w:ascii="Book Antiqua" w:hAnsi="Book Antiqua"/>
          <w:b/>
          <w:bCs/>
        </w:rPr>
        <w:t>IV. Podmínky zajištění bezpečnosti a ochrany zdraví žáka</w:t>
      </w:r>
    </w:p>
    <w:p w14:paraId="02987EC0" w14:textId="77777777" w:rsidR="00532116" w:rsidRDefault="00532116" w:rsidP="00E66006">
      <w:pPr>
        <w:rPr>
          <w:rFonts w:ascii="Book Antiqua" w:hAnsi="Book Antiqua"/>
          <w:b/>
          <w:bCs/>
          <w:sz w:val="28"/>
          <w:szCs w:val="28"/>
        </w:rPr>
      </w:pPr>
    </w:p>
    <w:p w14:paraId="2F432AB2" w14:textId="6903DDD5" w:rsidR="00532116" w:rsidRPr="00E0259B" w:rsidRDefault="00532116" w:rsidP="00744A33">
      <w:pPr>
        <w:numPr>
          <w:ilvl w:val="0"/>
          <w:numId w:val="17"/>
        </w:numPr>
        <w:jc w:val="both"/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Vychovatelky provedou na začátku každého pololetí školního roku prokazatelně poučení</w:t>
      </w:r>
      <w:r w:rsidR="00154B2C">
        <w:rPr>
          <w:rFonts w:ascii="Book Antiqua" w:hAnsi="Book Antiqua"/>
          <w:bCs/>
          <w:sz w:val="22"/>
          <w:szCs w:val="22"/>
        </w:rPr>
        <w:t xml:space="preserve"> </w:t>
      </w:r>
      <w:r w:rsidR="00FF5C06">
        <w:rPr>
          <w:rFonts w:ascii="Book Antiqua" w:hAnsi="Book Antiqua"/>
          <w:bCs/>
          <w:sz w:val="22"/>
          <w:szCs w:val="22"/>
        </w:rPr>
        <w:t xml:space="preserve">   </w:t>
      </w:r>
      <w:r w:rsidRPr="00E0259B">
        <w:rPr>
          <w:rFonts w:ascii="Book Antiqua" w:hAnsi="Book Antiqua"/>
          <w:bCs/>
          <w:sz w:val="22"/>
          <w:szCs w:val="22"/>
        </w:rPr>
        <w:t xml:space="preserve"> o bezpečnosti a pravidlech chování.</w:t>
      </w:r>
    </w:p>
    <w:p w14:paraId="3EC9C92E" w14:textId="77777777" w:rsidR="00532116" w:rsidRPr="00E0259B" w:rsidRDefault="00532116" w:rsidP="00744A33">
      <w:pPr>
        <w:numPr>
          <w:ilvl w:val="0"/>
          <w:numId w:val="17"/>
        </w:numPr>
        <w:jc w:val="both"/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 xml:space="preserve">Žáci se při všech činnostech chovají tak, aby neohrozili zdraví své ani jiných osob ve všech </w:t>
      </w:r>
      <w:r>
        <w:rPr>
          <w:rFonts w:ascii="Book Antiqua" w:hAnsi="Book Antiqua"/>
          <w:bCs/>
          <w:sz w:val="22"/>
          <w:szCs w:val="22"/>
        </w:rPr>
        <w:t>prostorách, které ŠD užívá</w:t>
      </w:r>
      <w:r w:rsidRPr="00E0259B">
        <w:rPr>
          <w:rFonts w:ascii="Book Antiqua" w:hAnsi="Book Antiqua"/>
          <w:bCs/>
          <w:sz w:val="22"/>
          <w:szCs w:val="22"/>
        </w:rPr>
        <w:t xml:space="preserve">  - při pobytu v tělocvičně, v kuchyňce a na hřišti se řídí řády těchto učeben. Při pobytu venku se řídí pravidly BESIPu, používají terčík a reflexní vesty.</w:t>
      </w:r>
    </w:p>
    <w:p w14:paraId="5E37C45F" w14:textId="77777777" w:rsidR="00532116" w:rsidRPr="00E0259B" w:rsidRDefault="00532116" w:rsidP="00744A33">
      <w:pPr>
        <w:numPr>
          <w:ilvl w:val="0"/>
          <w:numId w:val="17"/>
        </w:numPr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Navštívíme – li bowling, bazén</w:t>
      </w:r>
      <w:r w:rsidRPr="00E0259B">
        <w:rPr>
          <w:rFonts w:ascii="Book Antiqua" w:hAnsi="Book Antiqua"/>
          <w:bCs/>
          <w:sz w:val="22"/>
          <w:szCs w:val="22"/>
        </w:rPr>
        <w:t>, lukostřelbu a jiná zařízení, chováme se v souladu s</w:t>
      </w:r>
      <w:r>
        <w:rPr>
          <w:rFonts w:ascii="Book Antiqua" w:hAnsi="Book Antiqua"/>
          <w:bCs/>
          <w:sz w:val="22"/>
          <w:szCs w:val="22"/>
        </w:rPr>
        <w:t> </w:t>
      </w:r>
      <w:r w:rsidRPr="00E0259B">
        <w:rPr>
          <w:rFonts w:ascii="Book Antiqua" w:hAnsi="Book Antiqua"/>
          <w:bCs/>
          <w:sz w:val="22"/>
          <w:szCs w:val="22"/>
        </w:rPr>
        <w:t>pravidly</w:t>
      </w:r>
      <w:r>
        <w:rPr>
          <w:rFonts w:ascii="Book Antiqua" w:hAnsi="Book Antiqua"/>
          <w:bCs/>
          <w:sz w:val="22"/>
          <w:szCs w:val="22"/>
        </w:rPr>
        <w:t xml:space="preserve"> </w:t>
      </w:r>
      <w:r w:rsidRPr="00E0259B">
        <w:rPr>
          <w:rFonts w:ascii="Book Antiqua" w:hAnsi="Book Antiqua"/>
          <w:bCs/>
          <w:sz w:val="22"/>
          <w:szCs w:val="22"/>
        </w:rPr>
        <w:t>těchto zařízení.</w:t>
      </w:r>
    </w:p>
    <w:p w14:paraId="1C756879" w14:textId="77777777" w:rsidR="00532116" w:rsidRPr="00E0259B" w:rsidRDefault="00532116" w:rsidP="00744A33">
      <w:pPr>
        <w:numPr>
          <w:ilvl w:val="0"/>
          <w:numId w:val="17"/>
        </w:numPr>
        <w:jc w:val="both"/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Žáci respektují pokyny vychovatelky a bez jejího vědomí z oddělení neodchází.</w:t>
      </w:r>
    </w:p>
    <w:p w14:paraId="5F35BC60" w14:textId="77777777" w:rsidR="00532116" w:rsidRPr="00744A33" w:rsidRDefault="00532116" w:rsidP="00744A33">
      <w:pPr>
        <w:numPr>
          <w:ilvl w:val="0"/>
          <w:numId w:val="17"/>
        </w:numPr>
        <w:jc w:val="both"/>
        <w:rPr>
          <w:rFonts w:ascii="Book Antiqua" w:hAnsi="Book Antiqua"/>
          <w:bCs/>
          <w:sz w:val="22"/>
          <w:szCs w:val="22"/>
        </w:rPr>
      </w:pPr>
      <w:r w:rsidRPr="00744A33">
        <w:rPr>
          <w:rFonts w:ascii="Book Antiqua" w:hAnsi="Book Antiqua"/>
          <w:bCs/>
          <w:sz w:val="22"/>
          <w:szCs w:val="22"/>
        </w:rPr>
        <w:t>Žáci nikdy neotvírají okna, nemanipulují s elektrickým zařízením, el</w:t>
      </w:r>
      <w:r>
        <w:rPr>
          <w:rFonts w:ascii="Book Antiqua" w:hAnsi="Book Antiqua"/>
          <w:bCs/>
          <w:sz w:val="22"/>
          <w:szCs w:val="22"/>
        </w:rPr>
        <w:t>ektrickými</w:t>
      </w:r>
      <w:r w:rsidRPr="00744A33">
        <w:rPr>
          <w:rFonts w:ascii="Book Antiqua" w:hAnsi="Book Antiqua"/>
          <w:bCs/>
          <w:sz w:val="22"/>
          <w:szCs w:val="22"/>
        </w:rPr>
        <w:t xml:space="preserve"> spotřebiči ani s otevřeným ohněm.</w:t>
      </w:r>
    </w:p>
    <w:p w14:paraId="2B88A796" w14:textId="77777777" w:rsidR="00532116" w:rsidRPr="00E0259B" w:rsidRDefault="00532116" w:rsidP="00744A33">
      <w:pPr>
        <w:numPr>
          <w:ilvl w:val="0"/>
          <w:numId w:val="17"/>
        </w:numPr>
        <w:jc w:val="both"/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Vychovatelky předchá</w:t>
      </w:r>
      <w:r>
        <w:rPr>
          <w:rFonts w:ascii="Book Antiqua" w:hAnsi="Book Antiqua"/>
          <w:bCs/>
          <w:sz w:val="22"/>
          <w:szCs w:val="22"/>
        </w:rPr>
        <w:t xml:space="preserve">zejí vzniku rizikových situací, </w:t>
      </w:r>
      <w:r w:rsidRPr="00E0259B">
        <w:rPr>
          <w:rFonts w:ascii="Book Antiqua" w:hAnsi="Book Antiqua"/>
          <w:bCs/>
          <w:sz w:val="22"/>
          <w:szCs w:val="22"/>
        </w:rPr>
        <w:t>poskytují informace k zajištění bezpečnosti a ochrany zdraví a požární ochrany.</w:t>
      </w:r>
    </w:p>
    <w:p w14:paraId="3491F0DF" w14:textId="77777777" w:rsidR="00532116" w:rsidRPr="00E0259B" w:rsidRDefault="00532116" w:rsidP="00744A33">
      <w:pPr>
        <w:numPr>
          <w:ilvl w:val="0"/>
          <w:numId w:val="17"/>
        </w:numPr>
        <w:jc w:val="both"/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Žák okamžitě oznámí případný</w:t>
      </w:r>
      <w:r>
        <w:rPr>
          <w:rFonts w:ascii="Book Antiqua" w:hAnsi="Book Antiqua"/>
          <w:bCs/>
          <w:sz w:val="22"/>
          <w:szCs w:val="22"/>
        </w:rPr>
        <w:t xml:space="preserve"> úraz </w:t>
      </w:r>
      <w:r w:rsidRPr="00E0259B">
        <w:rPr>
          <w:rFonts w:ascii="Book Antiqua" w:hAnsi="Book Antiqua"/>
          <w:bCs/>
          <w:sz w:val="22"/>
          <w:szCs w:val="22"/>
        </w:rPr>
        <w:t>vychovatelce, ta provede opatření k zajištění první pomoci, informuje zákonného zástupce ž</w:t>
      </w:r>
      <w:r>
        <w:rPr>
          <w:rFonts w:ascii="Book Antiqua" w:hAnsi="Book Antiqua"/>
          <w:bCs/>
          <w:sz w:val="22"/>
          <w:szCs w:val="22"/>
        </w:rPr>
        <w:t>áka o úrazu</w:t>
      </w:r>
      <w:r w:rsidRPr="00E0259B">
        <w:rPr>
          <w:rFonts w:ascii="Book Antiqua" w:hAnsi="Book Antiqua"/>
          <w:bCs/>
          <w:sz w:val="22"/>
          <w:szCs w:val="22"/>
        </w:rPr>
        <w:t xml:space="preserve"> a sdělí mu, jaká opatření učinila.</w:t>
      </w:r>
    </w:p>
    <w:p w14:paraId="5DD26A82" w14:textId="77929194" w:rsidR="00532116" w:rsidRDefault="00532116" w:rsidP="00744A33">
      <w:pPr>
        <w:numPr>
          <w:ilvl w:val="0"/>
          <w:numId w:val="17"/>
        </w:numPr>
        <w:jc w:val="both"/>
        <w:rPr>
          <w:rFonts w:ascii="Book Antiqua" w:hAnsi="Book Antiqua"/>
          <w:bCs/>
        </w:rPr>
      </w:pPr>
      <w:r w:rsidRPr="00E0259B">
        <w:rPr>
          <w:rFonts w:ascii="Book Antiqua" w:hAnsi="Book Antiqua"/>
          <w:bCs/>
          <w:sz w:val="22"/>
          <w:szCs w:val="22"/>
        </w:rPr>
        <w:t xml:space="preserve">Všechna pravidla bezpečnosti se vztahují i na žáky nepřihlášené k pravidelné docházce. Vychovatelka vede záznam o fyzické přítomnosti </w:t>
      </w:r>
      <w:r w:rsidRPr="006F7DCA">
        <w:rPr>
          <w:rFonts w:ascii="Book Antiqua" w:hAnsi="Book Antiqua"/>
          <w:bCs/>
          <w:sz w:val="22"/>
          <w:szCs w:val="22"/>
        </w:rPr>
        <w:t>tohoto</w:t>
      </w:r>
      <w:r w:rsidRPr="00E0259B">
        <w:rPr>
          <w:rFonts w:ascii="Book Antiqua" w:hAnsi="Book Antiqua"/>
          <w:bCs/>
          <w:sz w:val="22"/>
          <w:szCs w:val="22"/>
        </w:rPr>
        <w:t xml:space="preserve"> žáka v oddělení a zapisuje si čas příchodu i odchodu žáka. Žák svým podpisem stvrzuje, že byl poučen o bezpečnost</w:t>
      </w:r>
      <w:r w:rsidR="00154B2C">
        <w:rPr>
          <w:rFonts w:ascii="Book Antiqua" w:hAnsi="Book Antiqua"/>
          <w:bCs/>
          <w:sz w:val="22"/>
          <w:szCs w:val="22"/>
        </w:rPr>
        <w:t xml:space="preserve">          </w:t>
      </w:r>
      <w:r w:rsidR="00FF5C06">
        <w:rPr>
          <w:rFonts w:ascii="Book Antiqua" w:hAnsi="Book Antiqua"/>
          <w:bCs/>
          <w:sz w:val="22"/>
          <w:szCs w:val="22"/>
        </w:rPr>
        <w:t xml:space="preserve">        </w:t>
      </w:r>
      <w:r w:rsidR="00154B2C">
        <w:rPr>
          <w:rFonts w:ascii="Book Antiqua" w:hAnsi="Book Antiqua"/>
          <w:bCs/>
          <w:sz w:val="22"/>
          <w:szCs w:val="22"/>
        </w:rPr>
        <w:t xml:space="preserve">  </w:t>
      </w:r>
      <w:r w:rsidRPr="00E0259B">
        <w:rPr>
          <w:rFonts w:ascii="Book Antiqua" w:hAnsi="Book Antiqua"/>
          <w:bCs/>
          <w:sz w:val="22"/>
          <w:szCs w:val="22"/>
        </w:rPr>
        <w:t>a požární ochraně</w:t>
      </w:r>
      <w:r>
        <w:rPr>
          <w:rFonts w:ascii="Book Antiqua" w:hAnsi="Book Antiqua"/>
          <w:bCs/>
        </w:rPr>
        <w:t>.</w:t>
      </w:r>
    </w:p>
    <w:p w14:paraId="4CE7DA5E" w14:textId="55AEFFB1" w:rsidR="005A6962" w:rsidRPr="0016110B" w:rsidRDefault="005A6962" w:rsidP="00744A33">
      <w:pPr>
        <w:numPr>
          <w:ilvl w:val="0"/>
          <w:numId w:val="17"/>
        </w:numPr>
        <w:jc w:val="both"/>
        <w:rPr>
          <w:rFonts w:ascii="Book Antiqua" w:hAnsi="Book Antiqua"/>
          <w:bCs/>
          <w:sz w:val="22"/>
          <w:szCs w:val="22"/>
        </w:rPr>
      </w:pPr>
      <w:r w:rsidRPr="0016110B">
        <w:rPr>
          <w:rFonts w:ascii="Book Antiqua" w:hAnsi="Book Antiqua"/>
          <w:bCs/>
          <w:sz w:val="22"/>
          <w:szCs w:val="22"/>
        </w:rPr>
        <w:t>Při vycházkách mimo budovu školy nesmí na jednu osobu zajišťující bezpečnost</w:t>
      </w:r>
      <w:r w:rsidR="0024515A" w:rsidRPr="0016110B">
        <w:rPr>
          <w:rFonts w:ascii="Book Antiqua" w:hAnsi="Book Antiqua"/>
          <w:bCs/>
          <w:sz w:val="22"/>
          <w:szCs w:val="22"/>
        </w:rPr>
        <w:t xml:space="preserve">         </w:t>
      </w:r>
      <w:r w:rsidR="008914D9">
        <w:rPr>
          <w:rFonts w:ascii="Book Antiqua" w:hAnsi="Book Antiqua"/>
          <w:bCs/>
          <w:sz w:val="22"/>
          <w:szCs w:val="22"/>
        </w:rPr>
        <w:t xml:space="preserve">                  </w:t>
      </w:r>
      <w:r w:rsidRPr="0016110B">
        <w:rPr>
          <w:rFonts w:ascii="Book Antiqua" w:hAnsi="Book Antiqua"/>
          <w:bCs/>
          <w:sz w:val="22"/>
          <w:szCs w:val="22"/>
        </w:rPr>
        <w:t xml:space="preserve"> a ochranu zdraví žáků připadnout více než 25 žáků. Výjimku tohoto počtu může stanovit s ohledem na náročnost zajištění bezpečnosti a ochrany zdraví žáků ředitel školy</w:t>
      </w:r>
      <w:r w:rsidR="000C2271" w:rsidRPr="0016110B">
        <w:rPr>
          <w:rFonts w:ascii="Book Antiqua" w:hAnsi="Book Antiqua"/>
          <w:bCs/>
          <w:sz w:val="22"/>
          <w:szCs w:val="22"/>
        </w:rPr>
        <w:t>,</w:t>
      </w:r>
      <w:r w:rsidR="0024515A" w:rsidRPr="0016110B">
        <w:rPr>
          <w:rFonts w:ascii="Book Antiqua" w:hAnsi="Book Antiqua"/>
          <w:bCs/>
          <w:sz w:val="22"/>
          <w:szCs w:val="22"/>
        </w:rPr>
        <w:t xml:space="preserve"> </w:t>
      </w:r>
      <w:r w:rsidRPr="0016110B">
        <w:rPr>
          <w:rFonts w:ascii="Book Antiqua" w:hAnsi="Book Antiqua"/>
          <w:bCs/>
          <w:sz w:val="22"/>
          <w:szCs w:val="22"/>
        </w:rPr>
        <w:t>a to vždy před začátkem každé akce písemně</w:t>
      </w:r>
      <w:r w:rsidR="0024515A" w:rsidRPr="0016110B">
        <w:rPr>
          <w:rFonts w:ascii="Book Antiqua" w:hAnsi="Book Antiqua"/>
          <w:bCs/>
          <w:sz w:val="22"/>
          <w:szCs w:val="22"/>
        </w:rPr>
        <w:t>.</w:t>
      </w:r>
    </w:p>
    <w:p w14:paraId="5F082920" w14:textId="2CF70C23" w:rsidR="00532116" w:rsidRPr="0016110B" w:rsidRDefault="00532116" w:rsidP="0024515A">
      <w:pPr>
        <w:ind w:left="709"/>
        <w:rPr>
          <w:rFonts w:ascii="Book Antiqua" w:hAnsi="Book Antiqua"/>
          <w:b/>
          <w:bCs/>
          <w:sz w:val="22"/>
          <w:szCs w:val="22"/>
        </w:rPr>
      </w:pPr>
    </w:p>
    <w:p w14:paraId="571E97F3" w14:textId="77777777" w:rsidR="00532116" w:rsidRPr="0024515A" w:rsidRDefault="00532116" w:rsidP="00E66006">
      <w:pPr>
        <w:rPr>
          <w:rFonts w:ascii="Book Antiqua" w:hAnsi="Book Antiqua"/>
          <w:b/>
          <w:bCs/>
        </w:rPr>
      </w:pPr>
      <w:r w:rsidRPr="0024515A">
        <w:rPr>
          <w:rFonts w:ascii="Book Antiqua" w:hAnsi="Book Antiqua"/>
          <w:b/>
          <w:bCs/>
        </w:rPr>
        <w:t>V. Podmínky zacházení s majetkem školského zařízení ze strany žáků</w:t>
      </w:r>
    </w:p>
    <w:p w14:paraId="4BB831A0" w14:textId="77777777" w:rsidR="00532116" w:rsidRPr="000C2271" w:rsidRDefault="00532116" w:rsidP="00E66006">
      <w:pPr>
        <w:rPr>
          <w:rFonts w:ascii="Book Antiqua" w:hAnsi="Book Antiqua"/>
          <w:b/>
          <w:bCs/>
          <w:sz w:val="22"/>
          <w:szCs w:val="22"/>
        </w:rPr>
      </w:pPr>
    </w:p>
    <w:p w14:paraId="745493A0" w14:textId="77777777" w:rsidR="00532116" w:rsidRPr="000C2271" w:rsidRDefault="00532116" w:rsidP="00744A33">
      <w:pPr>
        <w:numPr>
          <w:ilvl w:val="0"/>
          <w:numId w:val="18"/>
        </w:numPr>
        <w:jc w:val="both"/>
        <w:rPr>
          <w:rFonts w:ascii="Book Antiqua" w:hAnsi="Book Antiqua"/>
          <w:bCs/>
          <w:sz w:val="22"/>
          <w:szCs w:val="22"/>
        </w:rPr>
      </w:pPr>
      <w:r w:rsidRPr="000C2271">
        <w:rPr>
          <w:rFonts w:ascii="Book Antiqua" w:hAnsi="Book Antiqua"/>
          <w:bCs/>
          <w:sz w:val="22"/>
          <w:szCs w:val="22"/>
        </w:rPr>
        <w:t>Žáci dbají na dostatečné zajištění svých osobních věcí (mají je podepsané) a ukládají je na místo pro ně určené.</w:t>
      </w:r>
    </w:p>
    <w:p w14:paraId="6BB04C6C" w14:textId="77777777" w:rsidR="00532116" w:rsidRPr="000C2271" w:rsidRDefault="00532116" w:rsidP="00744A33">
      <w:pPr>
        <w:numPr>
          <w:ilvl w:val="0"/>
          <w:numId w:val="18"/>
        </w:numPr>
        <w:jc w:val="both"/>
        <w:rPr>
          <w:rFonts w:ascii="Book Antiqua" w:hAnsi="Book Antiqua"/>
          <w:bCs/>
          <w:sz w:val="22"/>
          <w:szCs w:val="22"/>
        </w:rPr>
      </w:pPr>
      <w:r w:rsidRPr="000C2271">
        <w:rPr>
          <w:rFonts w:ascii="Book Antiqua" w:hAnsi="Book Antiqua"/>
          <w:bCs/>
          <w:sz w:val="22"/>
          <w:szCs w:val="22"/>
        </w:rPr>
        <w:t>S majetkem školní družiny zachází žák ohleduplně, snaží se zapůjčenou věc nepoškodit, nezlámat, neroztrhat.</w:t>
      </w:r>
    </w:p>
    <w:p w14:paraId="6570A944" w14:textId="77777777" w:rsidR="00532116" w:rsidRPr="000C2271" w:rsidRDefault="00532116" w:rsidP="00744A33">
      <w:pPr>
        <w:numPr>
          <w:ilvl w:val="0"/>
          <w:numId w:val="18"/>
        </w:numPr>
        <w:jc w:val="both"/>
        <w:rPr>
          <w:rFonts w:ascii="Book Antiqua" w:hAnsi="Book Antiqua"/>
          <w:bCs/>
          <w:sz w:val="22"/>
          <w:szCs w:val="22"/>
        </w:rPr>
      </w:pPr>
      <w:r w:rsidRPr="000C2271">
        <w:rPr>
          <w:rFonts w:ascii="Book Antiqua" w:hAnsi="Book Antiqua"/>
          <w:bCs/>
          <w:sz w:val="22"/>
          <w:szCs w:val="22"/>
        </w:rPr>
        <w:t>Žák uklízí své pracovní místo a jeho blízké okolí.</w:t>
      </w:r>
    </w:p>
    <w:p w14:paraId="2E1A9469" w14:textId="77777777" w:rsidR="00532116" w:rsidRPr="000C2271" w:rsidRDefault="00532116" w:rsidP="00744A33">
      <w:pPr>
        <w:numPr>
          <w:ilvl w:val="0"/>
          <w:numId w:val="18"/>
        </w:numPr>
        <w:jc w:val="both"/>
        <w:rPr>
          <w:rFonts w:ascii="Book Antiqua" w:hAnsi="Book Antiqua"/>
          <w:bCs/>
          <w:sz w:val="22"/>
          <w:szCs w:val="22"/>
        </w:rPr>
      </w:pPr>
      <w:r w:rsidRPr="000C2271">
        <w:rPr>
          <w:rFonts w:ascii="Book Antiqua" w:hAnsi="Book Antiqua"/>
          <w:bCs/>
          <w:sz w:val="22"/>
          <w:szCs w:val="22"/>
        </w:rPr>
        <w:t>Žák vychovatelce okamžitě ohlásí zjištěnou závadu.</w:t>
      </w:r>
    </w:p>
    <w:p w14:paraId="4CBC398A" w14:textId="77777777" w:rsidR="00532116" w:rsidRPr="000C2271" w:rsidRDefault="00532116" w:rsidP="00E66006">
      <w:pPr>
        <w:ind w:left="720"/>
        <w:rPr>
          <w:rFonts w:ascii="Book Antiqua" w:hAnsi="Book Antiqua"/>
          <w:bCs/>
          <w:sz w:val="22"/>
          <w:szCs w:val="22"/>
        </w:rPr>
      </w:pPr>
    </w:p>
    <w:p w14:paraId="6BF84237" w14:textId="77777777" w:rsidR="00532116" w:rsidRPr="000C2271" w:rsidRDefault="00532116" w:rsidP="00E66006">
      <w:pPr>
        <w:ind w:left="720"/>
        <w:rPr>
          <w:rFonts w:ascii="Book Antiqua" w:hAnsi="Book Antiqua"/>
          <w:bCs/>
        </w:rPr>
      </w:pPr>
    </w:p>
    <w:p w14:paraId="2E112514" w14:textId="77777777" w:rsidR="00532116" w:rsidRPr="00C44543" w:rsidRDefault="00532116" w:rsidP="00E66006">
      <w:pPr>
        <w:rPr>
          <w:rFonts w:ascii="Book Antiqua" w:hAnsi="Book Antiqua"/>
          <w:bCs/>
          <w:sz w:val="22"/>
          <w:szCs w:val="22"/>
        </w:rPr>
      </w:pPr>
    </w:p>
    <w:p w14:paraId="62C835B9" w14:textId="77777777" w:rsidR="00532116" w:rsidRDefault="00532116" w:rsidP="00E66006">
      <w:pPr>
        <w:rPr>
          <w:rFonts w:ascii="Book Antiqua" w:hAnsi="Book Antiqua"/>
          <w:bCs/>
        </w:rPr>
      </w:pPr>
    </w:p>
    <w:p w14:paraId="35C1E2A8" w14:textId="77777777" w:rsidR="00532116" w:rsidRDefault="00532116" w:rsidP="00E66006">
      <w:pPr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 xml:space="preserve">                   ……………………….</w:t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  <w:t xml:space="preserve">               ……………………</w:t>
      </w:r>
    </w:p>
    <w:p w14:paraId="6A2128CF" w14:textId="77777777" w:rsidR="00532116" w:rsidRDefault="00532116" w:rsidP="00E66006">
      <w:pPr>
        <w:rPr>
          <w:rFonts w:ascii="Book Antiqua" w:hAnsi="Book Antiqua"/>
          <w:bCs/>
        </w:rPr>
      </w:pPr>
      <w:r>
        <w:rPr>
          <w:rFonts w:ascii="Book Antiqua" w:hAnsi="Book Antiqua"/>
          <w:bCs/>
          <w:sz w:val="20"/>
          <w:szCs w:val="20"/>
        </w:rPr>
        <w:t xml:space="preserve">                          </w:t>
      </w:r>
      <w:r w:rsidRPr="00935DD6">
        <w:rPr>
          <w:rFonts w:ascii="Book Antiqua" w:hAnsi="Book Antiqua"/>
          <w:bCs/>
          <w:sz w:val="20"/>
          <w:szCs w:val="20"/>
        </w:rPr>
        <w:t>Alena Worschechová</w:t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  <w:t xml:space="preserve">                </w:t>
      </w:r>
      <w:r w:rsidRPr="00935DD6">
        <w:rPr>
          <w:rFonts w:ascii="Book Antiqua" w:hAnsi="Book Antiqua"/>
          <w:bCs/>
          <w:sz w:val="20"/>
          <w:szCs w:val="20"/>
        </w:rPr>
        <w:t>Mgr. Radek Červený</w:t>
      </w:r>
    </w:p>
    <w:p w14:paraId="15278EFA" w14:textId="77777777" w:rsidR="00532116" w:rsidRDefault="00532116" w:rsidP="00E66006">
      <w:pPr>
        <w:ind w:firstLine="709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0"/>
          <w:szCs w:val="20"/>
        </w:rPr>
        <w:t xml:space="preserve">            </w:t>
      </w:r>
      <w:r w:rsidRPr="00935DD6">
        <w:rPr>
          <w:rFonts w:ascii="Book Antiqua" w:hAnsi="Book Antiqua"/>
          <w:bCs/>
          <w:sz w:val="20"/>
          <w:szCs w:val="20"/>
        </w:rPr>
        <w:t>vedoucí vychovatelka</w:t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 w:rsidRPr="00935DD6">
        <w:rPr>
          <w:rFonts w:ascii="Book Antiqua" w:hAnsi="Book Antiqua"/>
          <w:bCs/>
          <w:sz w:val="20"/>
          <w:szCs w:val="20"/>
        </w:rPr>
        <w:t>ředitel školy</w:t>
      </w:r>
    </w:p>
    <w:p w14:paraId="29A4D760" w14:textId="77777777" w:rsidR="00532116" w:rsidRDefault="00532116" w:rsidP="00E66006">
      <w:pPr>
        <w:ind w:firstLine="709"/>
        <w:rPr>
          <w:rFonts w:ascii="Book Antiqua" w:hAnsi="Book Antiqua"/>
          <w:bCs/>
          <w:sz w:val="22"/>
          <w:szCs w:val="22"/>
        </w:rPr>
      </w:pPr>
    </w:p>
    <w:p w14:paraId="33E74D73" w14:textId="77777777" w:rsidR="00532116" w:rsidRDefault="00532116" w:rsidP="00E66006">
      <w:pPr>
        <w:ind w:firstLine="709"/>
        <w:rPr>
          <w:rFonts w:ascii="Book Antiqua" w:hAnsi="Book Antiqua"/>
          <w:bCs/>
          <w:sz w:val="22"/>
          <w:szCs w:val="22"/>
        </w:rPr>
      </w:pPr>
    </w:p>
    <w:p w14:paraId="4B930ADF" w14:textId="77777777" w:rsidR="00532116" w:rsidRDefault="00532116" w:rsidP="00E66006">
      <w:pPr>
        <w:ind w:firstLine="709"/>
        <w:rPr>
          <w:rFonts w:ascii="Book Antiqua" w:hAnsi="Book Antiqua"/>
          <w:bCs/>
          <w:sz w:val="22"/>
          <w:szCs w:val="22"/>
        </w:rPr>
      </w:pPr>
    </w:p>
    <w:p w14:paraId="6314DB89" w14:textId="4F89C2A5" w:rsidR="00532116" w:rsidRDefault="00532116" w:rsidP="00E66006">
      <w:pPr>
        <w:ind w:firstLine="709"/>
        <w:rPr>
          <w:rFonts w:ascii="Book Antiqua" w:hAnsi="Book Antiqua"/>
          <w:bCs/>
          <w:sz w:val="20"/>
          <w:szCs w:val="20"/>
        </w:rPr>
      </w:pPr>
      <w:r>
        <w:rPr>
          <w:rFonts w:ascii="Book Antiqua" w:hAnsi="Book Antiqua"/>
          <w:bCs/>
          <w:sz w:val="20"/>
          <w:szCs w:val="20"/>
        </w:rPr>
        <w:t xml:space="preserve">V </w:t>
      </w:r>
      <w:r w:rsidRPr="00935DD6">
        <w:rPr>
          <w:rFonts w:ascii="Book Antiqua" w:hAnsi="Book Antiqua"/>
          <w:bCs/>
          <w:sz w:val="20"/>
          <w:szCs w:val="20"/>
        </w:rPr>
        <w:t xml:space="preserve">Tachově </w:t>
      </w:r>
      <w:r w:rsidR="0024515A">
        <w:rPr>
          <w:rFonts w:ascii="Book Antiqua" w:hAnsi="Book Antiqua"/>
          <w:bCs/>
          <w:sz w:val="20"/>
          <w:szCs w:val="20"/>
        </w:rPr>
        <w:t>1</w:t>
      </w:r>
      <w:r w:rsidR="00806397">
        <w:rPr>
          <w:rFonts w:ascii="Book Antiqua" w:hAnsi="Book Antiqua"/>
          <w:bCs/>
          <w:sz w:val="20"/>
          <w:szCs w:val="20"/>
        </w:rPr>
        <w:t>.12. 2022</w:t>
      </w:r>
    </w:p>
    <w:p w14:paraId="3236FE66" w14:textId="77777777" w:rsidR="00532116" w:rsidRDefault="00532116" w:rsidP="00E66006">
      <w:pPr>
        <w:ind w:firstLine="709"/>
        <w:rPr>
          <w:rFonts w:ascii="Book Antiqua" w:hAnsi="Book Antiqua"/>
          <w:bCs/>
          <w:sz w:val="20"/>
          <w:szCs w:val="20"/>
        </w:rPr>
      </w:pPr>
    </w:p>
    <w:p w14:paraId="02CA4A8D" w14:textId="77777777" w:rsidR="00532116" w:rsidRDefault="00532116" w:rsidP="00E66006">
      <w:pPr>
        <w:ind w:firstLine="709"/>
        <w:rPr>
          <w:rFonts w:ascii="Book Antiqua" w:hAnsi="Book Antiqua"/>
          <w:bCs/>
          <w:sz w:val="20"/>
          <w:szCs w:val="20"/>
        </w:rPr>
      </w:pPr>
    </w:p>
    <w:sectPr w:rsidR="00532116" w:rsidSect="00914FF6">
      <w:footerReference w:type="even" r:id="rId8"/>
      <w:footerReference w:type="default" r:id="rId9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B3442" w14:textId="77777777" w:rsidR="008E11B4" w:rsidRDefault="008E11B4">
      <w:r>
        <w:separator/>
      </w:r>
    </w:p>
  </w:endnote>
  <w:endnote w:type="continuationSeparator" w:id="0">
    <w:p w14:paraId="358E51CD" w14:textId="77777777" w:rsidR="008E11B4" w:rsidRDefault="008E1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882A6" w14:textId="77777777" w:rsidR="00532116" w:rsidRDefault="00532116" w:rsidP="007E19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B28F9EA" w14:textId="77777777" w:rsidR="00532116" w:rsidRDefault="00532116" w:rsidP="007F5D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46882" w14:textId="076187D0" w:rsidR="00532116" w:rsidRDefault="00532116" w:rsidP="007E19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914D9">
      <w:rPr>
        <w:rStyle w:val="slostrnky"/>
        <w:noProof/>
      </w:rPr>
      <w:t>3</w:t>
    </w:r>
    <w:r>
      <w:rPr>
        <w:rStyle w:val="slostrnky"/>
      </w:rPr>
      <w:fldChar w:fldCharType="end"/>
    </w:r>
  </w:p>
  <w:p w14:paraId="712A07EF" w14:textId="77777777" w:rsidR="00532116" w:rsidRDefault="00532116" w:rsidP="007F5D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B859D" w14:textId="77777777" w:rsidR="008E11B4" w:rsidRDefault="008E11B4">
      <w:r>
        <w:separator/>
      </w:r>
    </w:p>
  </w:footnote>
  <w:footnote w:type="continuationSeparator" w:id="0">
    <w:p w14:paraId="39059D7B" w14:textId="77777777" w:rsidR="008E11B4" w:rsidRDefault="008E1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416A1A"/>
    <w:multiLevelType w:val="hybridMultilevel"/>
    <w:tmpl w:val="8F9AA892"/>
    <w:lvl w:ilvl="0" w:tplc="040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5275679"/>
    <w:multiLevelType w:val="hybridMultilevel"/>
    <w:tmpl w:val="DFB82C7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A3BC2"/>
    <w:multiLevelType w:val="hybridMultilevel"/>
    <w:tmpl w:val="9D2E9CB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B029B"/>
    <w:multiLevelType w:val="hybridMultilevel"/>
    <w:tmpl w:val="52BA21B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0571A"/>
    <w:multiLevelType w:val="hybridMultilevel"/>
    <w:tmpl w:val="A4B8DA4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30FBE"/>
    <w:multiLevelType w:val="hybridMultilevel"/>
    <w:tmpl w:val="A3BCF34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C295D"/>
    <w:multiLevelType w:val="hybridMultilevel"/>
    <w:tmpl w:val="1194D1A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800D6"/>
    <w:multiLevelType w:val="hybridMultilevel"/>
    <w:tmpl w:val="8FF07D5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A22025"/>
    <w:multiLevelType w:val="hybridMultilevel"/>
    <w:tmpl w:val="E46E0AF6"/>
    <w:lvl w:ilvl="0" w:tplc="0405000B">
      <w:start w:val="1"/>
      <w:numFmt w:val="bullet"/>
      <w:lvlText w:val=""/>
      <w:lvlJc w:val="left"/>
      <w:pPr>
        <w:tabs>
          <w:tab w:val="num" w:pos="12120"/>
        </w:tabs>
        <w:ind w:left="121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840"/>
        </w:tabs>
        <w:ind w:left="128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3560"/>
        </w:tabs>
        <w:ind w:left="135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280"/>
        </w:tabs>
        <w:ind w:left="142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5000"/>
        </w:tabs>
        <w:ind w:left="150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5720"/>
        </w:tabs>
        <w:ind w:left="157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6440"/>
        </w:tabs>
        <w:ind w:left="164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7160"/>
        </w:tabs>
        <w:ind w:left="171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7880"/>
        </w:tabs>
        <w:ind w:left="17880" w:hanging="360"/>
      </w:pPr>
      <w:rPr>
        <w:rFonts w:ascii="Wingdings" w:hAnsi="Wingdings" w:hint="default"/>
      </w:rPr>
    </w:lvl>
  </w:abstractNum>
  <w:abstractNum w:abstractNumId="11" w15:restartNumberingAfterBreak="0">
    <w:nsid w:val="33DA5D30"/>
    <w:multiLevelType w:val="hybridMultilevel"/>
    <w:tmpl w:val="3906221C"/>
    <w:lvl w:ilvl="0" w:tplc="2A9E63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4EE515A"/>
    <w:multiLevelType w:val="hybridMultilevel"/>
    <w:tmpl w:val="82C8DC50"/>
    <w:lvl w:ilvl="0" w:tplc="B3B6E2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5077ECD"/>
    <w:multiLevelType w:val="hybridMultilevel"/>
    <w:tmpl w:val="92ECF7C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477ED"/>
    <w:multiLevelType w:val="hybridMultilevel"/>
    <w:tmpl w:val="25047B44"/>
    <w:lvl w:ilvl="0" w:tplc="9440E3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A41033B"/>
    <w:multiLevelType w:val="hybridMultilevel"/>
    <w:tmpl w:val="D6F86FBA"/>
    <w:lvl w:ilvl="0" w:tplc="E3DE78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C635E02"/>
    <w:multiLevelType w:val="hybridMultilevel"/>
    <w:tmpl w:val="7594416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34FB5"/>
    <w:multiLevelType w:val="hybridMultilevel"/>
    <w:tmpl w:val="3A180D7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F93990"/>
    <w:multiLevelType w:val="hybridMultilevel"/>
    <w:tmpl w:val="340035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52754A"/>
    <w:multiLevelType w:val="hybridMultilevel"/>
    <w:tmpl w:val="CC5EAE02"/>
    <w:lvl w:ilvl="0" w:tplc="607CED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5787742"/>
    <w:multiLevelType w:val="hybridMultilevel"/>
    <w:tmpl w:val="BF9E8080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D636E8"/>
    <w:multiLevelType w:val="hybridMultilevel"/>
    <w:tmpl w:val="C37AAD00"/>
    <w:lvl w:ilvl="0" w:tplc="2B76B3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10F1EF2"/>
    <w:multiLevelType w:val="hybridMultilevel"/>
    <w:tmpl w:val="BBE4D33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723FA6"/>
    <w:multiLevelType w:val="hybridMultilevel"/>
    <w:tmpl w:val="03FC214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52922"/>
    <w:multiLevelType w:val="hybridMultilevel"/>
    <w:tmpl w:val="7722B4A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38092324">
    <w:abstractNumId w:val="0"/>
  </w:num>
  <w:num w:numId="2" w16cid:durableId="1318604841">
    <w:abstractNumId w:val="1"/>
  </w:num>
  <w:num w:numId="3" w16cid:durableId="811017679">
    <w:abstractNumId w:val="21"/>
  </w:num>
  <w:num w:numId="4" w16cid:durableId="1270701158">
    <w:abstractNumId w:val="10"/>
  </w:num>
  <w:num w:numId="5" w16cid:durableId="1046489961">
    <w:abstractNumId w:val="12"/>
  </w:num>
  <w:num w:numId="6" w16cid:durableId="1530530636">
    <w:abstractNumId w:val="19"/>
  </w:num>
  <w:num w:numId="7" w16cid:durableId="1346054982">
    <w:abstractNumId w:val="24"/>
  </w:num>
  <w:num w:numId="8" w16cid:durableId="2085949598">
    <w:abstractNumId w:val="6"/>
  </w:num>
  <w:num w:numId="9" w16cid:durableId="1152060578">
    <w:abstractNumId w:val="14"/>
  </w:num>
  <w:num w:numId="10" w16cid:durableId="15737131">
    <w:abstractNumId w:val="11"/>
  </w:num>
  <w:num w:numId="11" w16cid:durableId="431243173">
    <w:abstractNumId w:val="18"/>
  </w:num>
  <w:num w:numId="12" w16cid:durableId="963465909">
    <w:abstractNumId w:val="8"/>
  </w:num>
  <w:num w:numId="13" w16cid:durableId="877083031">
    <w:abstractNumId w:val="5"/>
  </w:num>
  <w:num w:numId="14" w16cid:durableId="207840572">
    <w:abstractNumId w:val="2"/>
  </w:num>
  <w:num w:numId="15" w16cid:durableId="385179085">
    <w:abstractNumId w:val="9"/>
  </w:num>
  <w:num w:numId="16" w16cid:durableId="1425766974">
    <w:abstractNumId w:val="4"/>
  </w:num>
  <w:num w:numId="17" w16cid:durableId="1096824737">
    <w:abstractNumId w:val="13"/>
  </w:num>
  <w:num w:numId="18" w16cid:durableId="1029986299">
    <w:abstractNumId w:val="16"/>
  </w:num>
  <w:num w:numId="19" w16cid:durableId="56249121">
    <w:abstractNumId w:val="23"/>
  </w:num>
  <w:num w:numId="20" w16cid:durableId="1504855235">
    <w:abstractNumId w:val="22"/>
  </w:num>
  <w:num w:numId="21" w16cid:durableId="1326127991">
    <w:abstractNumId w:val="3"/>
  </w:num>
  <w:num w:numId="22" w16cid:durableId="215549785">
    <w:abstractNumId w:val="20"/>
  </w:num>
  <w:num w:numId="23" w16cid:durableId="1810246391">
    <w:abstractNumId w:val="7"/>
  </w:num>
  <w:num w:numId="24" w16cid:durableId="1007291251">
    <w:abstractNumId w:val="15"/>
  </w:num>
  <w:num w:numId="25" w16cid:durableId="65399735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6C0"/>
    <w:rsid w:val="00003202"/>
    <w:rsid w:val="00004E2A"/>
    <w:rsid w:val="00007F63"/>
    <w:rsid w:val="00030E6F"/>
    <w:rsid w:val="000323A9"/>
    <w:rsid w:val="00053410"/>
    <w:rsid w:val="000806F0"/>
    <w:rsid w:val="000A06A7"/>
    <w:rsid w:val="000A1F93"/>
    <w:rsid w:val="000C2271"/>
    <w:rsid w:val="000D57D9"/>
    <w:rsid w:val="000E0A12"/>
    <w:rsid w:val="000E400D"/>
    <w:rsid w:val="000E5706"/>
    <w:rsid w:val="00113CFB"/>
    <w:rsid w:val="001473AA"/>
    <w:rsid w:val="00154B2C"/>
    <w:rsid w:val="00157A74"/>
    <w:rsid w:val="0016110B"/>
    <w:rsid w:val="00164CA1"/>
    <w:rsid w:val="00172784"/>
    <w:rsid w:val="002054E5"/>
    <w:rsid w:val="0024515A"/>
    <w:rsid w:val="002755E7"/>
    <w:rsid w:val="00291858"/>
    <w:rsid w:val="002939C7"/>
    <w:rsid w:val="002A47FC"/>
    <w:rsid w:val="002B2F61"/>
    <w:rsid w:val="002B4DDE"/>
    <w:rsid w:val="002C0F03"/>
    <w:rsid w:val="002C1F1C"/>
    <w:rsid w:val="002C5B79"/>
    <w:rsid w:val="002D2F06"/>
    <w:rsid w:val="002F41A2"/>
    <w:rsid w:val="0032793C"/>
    <w:rsid w:val="00345C29"/>
    <w:rsid w:val="00374B17"/>
    <w:rsid w:val="0038058B"/>
    <w:rsid w:val="003911D0"/>
    <w:rsid w:val="0039271D"/>
    <w:rsid w:val="00396736"/>
    <w:rsid w:val="003A0082"/>
    <w:rsid w:val="003C4256"/>
    <w:rsid w:val="003D54D7"/>
    <w:rsid w:val="00406FB6"/>
    <w:rsid w:val="00415F6C"/>
    <w:rsid w:val="00423581"/>
    <w:rsid w:val="004362DF"/>
    <w:rsid w:val="00454248"/>
    <w:rsid w:val="004670BD"/>
    <w:rsid w:val="004800F6"/>
    <w:rsid w:val="00485B7A"/>
    <w:rsid w:val="0049560C"/>
    <w:rsid w:val="004A590D"/>
    <w:rsid w:val="004D1E2F"/>
    <w:rsid w:val="005038CD"/>
    <w:rsid w:val="00506BE4"/>
    <w:rsid w:val="00523F4A"/>
    <w:rsid w:val="00525EC4"/>
    <w:rsid w:val="00532116"/>
    <w:rsid w:val="00553AC8"/>
    <w:rsid w:val="00572086"/>
    <w:rsid w:val="005720E5"/>
    <w:rsid w:val="00582207"/>
    <w:rsid w:val="005A5EB0"/>
    <w:rsid w:val="005A6962"/>
    <w:rsid w:val="005D2531"/>
    <w:rsid w:val="005D73C2"/>
    <w:rsid w:val="005E5A3C"/>
    <w:rsid w:val="005F06CE"/>
    <w:rsid w:val="00602B15"/>
    <w:rsid w:val="006271FD"/>
    <w:rsid w:val="00627D08"/>
    <w:rsid w:val="00631E6C"/>
    <w:rsid w:val="006375D6"/>
    <w:rsid w:val="00643DA3"/>
    <w:rsid w:val="006554B4"/>
    <w:rsid w:val="006604C8"/>
    <w:rsid w:val="00661ABB"/>
    <w:rsid w:val="006727AB"/>
    <w:rsid w:val="0067385E"/>
    <w:rsid w:val="006934B5"/>
    <w:rsid w:val="006B1D5C"/>
    <w:rsid w:val="006D60EF"/>
    <w:rsid w:val="006D7743"/>
    <w:rsid w:val="006E6D51"/>
    <w:rsid w:val="006F2DA8"/>
    <w:rsid w:val="006F6F98"/>
    <w:rsid w:val="006F7DCA"/>
    <w:rsid w:val="007306C0"/>
    <w:rsid w:val="00731597"/>
    <w:rsid w:val="00744A33"/>
    <w:rsid w:val="0076291F"/>
    <w:rsid w:val="00767682"/>
    <w:rsid w:val="007745D2"/>
    <w:rsid w:val="00782057"/>
    <w:rsid w:val="007856A3"/>
    <w:rsid w:val="007A2880"/>
    <w:rsid w:val="007A4417"/>
    <w:rsid w:val="007D4F9C"/>
    <w:rsid w:val="007E1993"/>
    <w:rsid w:val="007F3645"/>
    <w:rsid w:val="007F5DEA"/>
    <w:rsid w:val="007F6230"/>
    <w:rsid w:val="00806397"/>
    <w:rsid w:val="008106B2"/>
    <w:rsid w:val="00821DC5"/>
    <w:rsid w:val="0084127F"/>
    <w:rsid w:val="008605CD"/>
    <w:rsid w:val="008642A1"/>
    <w:rsid w:val="00880025"/>
    <w:rsid w:val="008914D9"/>
    <w:rsid w:val="008A5097"/>
    <w:rsid w:val="008D3B90"/>
    <w:rsid w:val="008D4540"/>
    <w:rsid w:val="008E11B4"/>
    <w:rsid w:val="008E1341"/>
    <w:rsid w:val="008F7243"/>
    <w:rsid w:val="00906498"/>
    <w:rsid w:val="00914FF6"/>
    <w:rsid w:val="00931CF4"/>
    <w:rsid w:val="00933467"/>
    <w:rsid w:val="00935DD6"/>
    <w:rsid w:val="00942C30"/>
    <w:rsid w:val="00955D00"/>
    <w:rsid w:val="00962464"/>
    <w:rsid w:val="009661B2"/>
    <w:rsid w:val="0098489F"/>
    <w:rsid w:val="00990312"/>
    <w:rsid w:val="00997598"/>
    <w:rsid w:val="009B44B5"/>
    <w:rsid w:val="00A229CB"/>
    <w:rsid w:val="00A27922"/>
    <w:rsid w:val="00A440A1"/>
    <w:rsid w:val="00A548FE"/>
    <w:rsid w:val="00A54B7B"/>
    <w:rsid w:val="00A82922"/>
    <w:rsid w:val="00A877B9"/>
    <w:rsid w:val="00AA3552"/>
    <w:rsid w:val="00AD57A1"/>
    <w:rsid w:val="00AE66A4"/>
    <w:rsid w:val="00AE6A41"/>
    <w:rsid w:val="00B00256"/>
    <w:rsid w:val="00B0672A"/>
    <w:rsid w:val="00B21850"/>
    <w:rsid w:val="00B6255A"/>
    <w:rsid w:val="00B86E4C"/>
    <w:rsid w:val="00B87614"/>
    <w:rsid w:val="00B90194"/>
    <w:rsid w:val="00BD0E43"/>
    <w:rsid w:val="00BD2F23"/>
    <w:rsid w:val="00C12DF9"/>
    <w:rsid w:val="00C15902"/>
    <w:rsid w:val="00C171B6"/>
    <w:rsid w:val="00C27EA6"/>
    <w:rsid w:val="00C44543"/>
    <w:rsid w:val="00C62869"/>
    <w:rsid w:val="00C73720"/>
    <w:rsid w:val="00C96F0D"/>
    <w:rsid w:val="00CA21A1"/>
    <w:rsid w:val="00CB3B16"/>
    <w:rsid w:val="00CB4E0E"/>
    <w:rsid w:val="00CE675C"/>
    <w:rsid w:val="00CF35F0"/>
    <w:rsid w:val="00D21222"/>
    <w:rsid w:val="00D227F8"/>
    <w:rsid w:val="00D77CD3"/>
    <w:rsid w:val="00DA228D"/>
    <w:rsid w:val="00DF1036"/>
    <w:rsid w:val="00E0259B"/>
    <w:rsid w:val="00E03DC0"/>
    <w:rsid w:val="00E11E91"/>
    <w:rsid w:val="00E21DBF"/>
    <w:rsid w:val="00E32C22"/>
    <w:rsid w:val="00E66006"/>
    <w:rsid w:val="00E95705"/>
    <w:rsid w:val="00E962F3"/>
    <w:rsid w:val="00EB1D97"/>
    <w:rsid w:val="00EB354E"/>
    <w:rsid w:val="00EE762C"/>
    <w:rsid w:val="00F008F7"/>
    <w:rsid w:val="00F1683F"/>
    <w:rsid w:val="00F249F2"/>
    <w:rsid w:val="00F32637"/>
    <w:rsid w:val="00F3634E"/>
    <w:rsid w:val="00F74C88"/>
    <w:rsid w:val="00F8798A"/>
    <w:rsid w:val="00F906FC"/>
    <w:rsid w:val="00F94722"/>
    <w:rsid w:val="00FA624D"/>
    <w:rsid w:val="00FC0A24"/>
    <w:rsid w:val="00FC0E12"/>
    <w:rsid w:val="00FC1929"/>
    <w:rsid w:val="00FD67D8"/>
    <w:rsid w:val="00FF5C06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DD8263"/>
  <w15:docId w15:val="{4652EC9C-64CB-4315-AD75-C751CD4D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4FF6"/>
    <w:pPr>
      <w:widowControl w:val="0"/>
      <w:suppressAutoHyphens/>
    </w:pPr>
    <w:rPr>
      <w:rFonts w:eastAsia="Arial Unicode MS"/>
      <w:kern w:val="1"/>
      <w:sz w:val="24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  <w:uiPriority w:val="99"/>
    <w:rsid w:val="00914FF6"/>
  </w:style>
  <w:style w:type="character" w:customStyle="1" w:styleId="Absatz-Standardschriftart">
    <w:name w:val="Absatz-Standardschriftart"/>
    <w:uiPriority w:val="99"/>
    <w:rsid w:val="00914FF6"/>
  </w:style>
  <w:style w:type="character" w:customStyle="1" w:styleId="Standardnpsmoodstavce1">
    <w:name w:val="Standardní písmo odstavce1"/>
    <w:uiPriority w:val="99"/>
    <w:rsid w:val="00914FF6"/>
  </w:style>
  <w:style w:type="character" w:customStyle="1" w:styleId="Symbolyproslovn">
    <w:name w:val="Symboly pro číslování"/>
    <w:uiPriority w:val="99"/>
    <w:rsid w:val="00914FF6"/>
  </w:style>
  <w:style w:type="paragraph" w:customStyle="1" w:styleId="Nadpis">
    <w:name w:val="Nadpis"/>
    <w:basedOn w:val="Normln"/>
    <w:next w:val="Zkladntext"/>
    <w:uiPriority w:val="99"/>
    <w:rsid w:val="00914FF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rsid w:val="00914FF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31E6C"/>
    <w:rPr>
      <w:rFonts w:eastAsia="Arial Unicode MS" w:cs="Times New Roman"/>
      <w:kern w:val="1"/>
      <w:sz w:val="24"/>
      <w:szCs w:val="24"/>
      <w:lang w:eastAsia="ja-JP"/>
    </w:rPr>
  </w:style>
  <w:style w:type="paragraph" w:styleId="Seznam">
    <w:name w:val="List"/>
    <w:basedOn w:val="Zkladntext"/>
    <w:uiPriority w:val="99"/>
    <w:semiHidden/>
    <w:rsid w:val="00914FF6"/>
    <w:rPr>
      <w:rFonts w:cs="Tahoma"/>
    </w:rPr>
  </w:style>
  <w:style w:type="paragraph" w:customStyle="1" w:styleId="Popisek">
    <w:name w:val="Popisek"/>
    <w:basedOn w:val="Normln"/>
    <w:uiPriority w:val="99"/>
    <w:rsid w:val="00914FF6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uiPriority w:val="99"/>
    <w:rsid w:val="00914FF6"/>
    <w:pPr>
      <w:suppressLineNumbers/>
    </w:pPr>
    <w:rPr>
      <w:rFonts w:cs="Tahoma"/>
    </w:rPr>
  </w:style>
  <w:style w:type="paragraph" w:styleId="Zpat">
    <w:name w:val="footer"/>
    <w:basedOn w:val="Normln"/>
    <w:link w:val="ZpatChar"/>
    <w:uiPriority w:val="99"/>
    <w:rsid w:val="007F5D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31E6C"/>
    <w:rPr>
      <w:rFonts w:eastAsia="Arial Unicode MS" w:cs="Times New Roman"/>
      <w:kern w:val="1"/>
      <w:sz w:val="24"/>
      <w:szCs w:val="24"/>
      <w:lang w:eastAsia="ja-JP"/>
    </w:rPr>
  </w:style>
  <w:style w:type="character" w:styleId="slostrnky">
    <w:name w:val="page number"/>
    <w:basedOn w:val="Standardnpsmoodstavce"/>
    <w:uiPriority w:val="99"/>
    <w:rsid w:val="007F5DEA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E660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66006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1700</Words>
  <Characters>9481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w</dc:creator>
  <cp:keywords/>
  <dc:description/>
  <cp:lastModifiedBy>worsi@seznam.cz</cp:lastModifiedBy>
  <cp:revision>13</cp:revision>
  <cp:lastPrinted>2022-12-08T06:55:00Z</cp:lastPrinted>
  <dcterms:created xsi:type="dcterms:W3CDTF">2020-08-31T13:21:00Z</dcterms:created>
  <dcterms:modified xsi:type="dcterms:W3CDTF">2023-02-13T19:14:00Z</dcterms:modified>
</cp:coreProperties>
</file>